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Редакция от 31 </w:t>
      </w:r>
      <w:proofErr w:type="spellStart"/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авг</w:t>
      </w:r>
      <w:proofErr w:type="spellEnd"/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2015</w:t>
      </w:r>
    </w:p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EE495C">
        <w:rPr>
          <w:rFonts w:ascii="Georgia" w:eastAsia="Times New Roman" w:hAnsi="Georgia" w:cs="Times New Roman"/>
          <w:sz w:val="24"/>
          <w:szCs w:val="24"/>
          <w:lang w:eastAsia="ru-RU"/>
        </w:rPr>
        <w:t>Приказ Минтруда России от 24.07.2015 № 514н</w:t>
      </w:r>
    </w:p>
    <w:p w:rsidR="00EE495C" w:rsidRPr="00EE495C" w:rsidRDefault="00EE495C" w:rsidP="00EE495C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sz w:val="36"/>
          <w:szCs w:val="36"/>
          <w:lang w:eastAsia="ru-RU"/>
        </w:rPr>
      </w:pPr>
      <w:r w:rsidRPr="00EE495C">
        <w:rPr>
          <w:rFonts w:ascii="Georgia" w:eastAsia="Times New Roman" w:hAnsi="Georgia" w:cs="Times New Roman"/>
          <w:b/>
          <w:bCs/>
          <w:sz w:val="36"/>
          <w:szCs w:val="36"/>
          <w:lang w:eastAsia="ru-RU"/>
        </w:rPr>
        <w:t>Об утверждении профессионального стандарта "Педагог-психолог (психолог в сфере образования)"</w:t>
      </w:r>
    </w:p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В соответствии с </w:t>
      </w:r>
      <w:hyperlink r:id="rId4" w:anchor="/document/99/902393797/XA00MA02N6/" w:history="1">
        <w:r w:rsidRPr="00EE495C">
          <w:rPr>
            <w:rFonts w:ascii="Georgia" w:eastAsiaTheme="minorEastAsia" w:hAnsi="Georgia" w:cs="Times New Roman"/>
            <w:sz w:val="24"/>
            <w:szCs w:val="24"/>
            <w:lang w:eastAsia="ru-RU"/>
          </w:rPr>
          <w:t>пунктом 16 Правил разработки, утверждения и применения профессиональных стандартов</w:t>
        </w:r>
      </w:hyperlink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, утвержденных </w:t>
      </w:r>
      <w:hyperlink r:id="rId5" w:anchor="/document/99/902393797/" w:history="1">
        <w:r w:rsidRPr="00EE495C">
          <w:rPr>
            <w:rFonts w:ascii="Georgia" w:eastAsiaTheme="minorEastAsia" w:hAnsi="Georgia" w:cs="Times New Roman"/>
            <w:sz w:val="24"/>
            <w:szCs w:val="24"/>
            <w:lang w:eastAsia="ru-RU"/>
          </w:rPr>
          <w:t>постановлением Правительства Российской Федерации от 22 января 2013 года № 23</w:t>
        </w:r>
      </w:hyperlink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(Собрание законодательства Российской Федерации, 2013, № 4, ст.293; 2014, № 39, ст.5266), </w:t>
      </w: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br/>
        <w:t>приказываю:</w:t>
      </w:r>
    </w:p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1. Утвердить прилагаемый* </w:t>
      </w:r>
      <w:hyperlink r:id="rId6" w:anchor="/document/99/420294037/XA00MFG2NR/" w:tgtFrame="_self" w:history="1">
        <w:r w:rsidRPr="00EE495C">
          <w:rPr>
            <w:rFonts w:ascii="Georgia" w:eastAsiaTheme="minorEastAsia" w:hAnsi="Georgia" w:cs="Times New Roman"/>
            <w:sz w:val="24"/>
            <w:szCs w:val="24"/>
            <w:lang w:eastAsia="ru-RU"/>
          </w:rPr>
          <w:t>профессиональный стандарт "Педагог-психолог (психолог в сфере образования)"</w:t>
        </w:r>
      </w:hyperlink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.</w:t>
      </w:r>
    </w:p>
    <w:p w:rsidR="00EE495C" w:rsidRPr="00EE495C" w:rsidRDefault="00EE495C" w:rsidP="00EE495C">
      <w:pPr>
        <w:spacing w:after="0" w:line="240" w:lineRule="auto"/>
        <w:rPr>
          <w:rFonts w:ascii="Helvetica" w:eastAsia="Times New Roman" w:hAnsi="Helvetica" w:cs="Helvetica"/>
          <w:sz w:val="17"/>
          <w:szCs w:val="17"/>
          <w:lang w:eastAsia="ru-RU"/>
        </w:rPr>
      </w:pPr>
      <w:r w:rsidRPr="00EE495C">
        <w:rPr>
          <w:rFonts w:ascii="Helvetica" w:eastAsia="Times New Roman" w:hAnsi="Helvetica" w:cs="Helvetica"/>
          <w:sz w:val="17"/>
          <w:szCs w:val="17"/>
          <w:lang w:eastAsia="ru-RU"/>
        </w:rPr>
        <w:t xml:space="preserve">* Приложение в формате .PDF см. по </w:t>
      </w:r>
      <w:hyperlink r:id="rId7" w:history="1">
        <w:r w:rsidRPr="00EE495C">
          <w:rPr>
            <w:rFonts w:ascii="Helvetica" w:eastAsia="Times New Roman" w:hAnsi="Helvetica" w:cs="Helvetica"/>
            <w:sz w:val="17"/>
            <w:szCs w:val="17"/>
            <w:lang w:eastAsia="ru-RU"/>
          </w:rPr>
          <w:t>ссылке</w:t>
        </w:r>
      </w:hyperlink>
      <w:r w:rsidRPr="00EE495C">
        <w:rPr>
          <w:rFonts w:ascii="Helvetica" w:eastAsia="Times New Roman" w:hAnsi="Helvetica" w:cs="Helvetica"/>
          <w:sz w:val="17"/>
          <w:szCs w:val="17"/>
          <w:lang w:eastAsia="ru-RU"/>
        </w:rPr>
        <w:t xml:space="preserve">. </w:t>
      </w:r>
    </w:p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2. Установить, что </w:t>
      </w:r>
      <w:hyperlink r:id="rId8" w:anchor="/document/99/420294037/XA00MFG2NR/" w:tgtFrame="_self" w:history="1">
        <w:r w:rsidRPr="00EE495C">
          <w:rPr>
            <w:rFonts w:ascii="Georgia" w:eastAsiaTheme="minorEastAsia" w:hAnsi="Georgia" w:cs="Times New Roman"/>
            <w:sz w:val="24"/>
            <w:szCs w:val="24"/>
            <w:lang w:eastAsia="ru-RU"/>
          </w:rPr>
          <w:t>профессиональный стандарт "Педагог-психолог (психолог в сфере образования)"</w:t>
        </w:r>
      </w:hyperlink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 применяется работодателями при формировании кадровой политики и в управлении персоналом, при организации обучения и аттестации работников, заключении трудовых договоров, разработке должностных инструкций и установлении систем оплаты труда с 1 января 2017 года.</w:t>
      </w:r>
    </w:p>
    <w:p w:rsidR="00EE495C" w:rsidRPr="00EE495C" w:rsidRDefault="00EE495C" w:rsidP="00EE495C">
      <w:pPr>
        <w:spacing w:after="223" w:line="240" w:lineRule="auto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Министр</w:t>
      </w: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br/>
      </w:r>
      <w:proofErr w:type="spellStart"/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М.А.Топилин</w:t>
      </w:r>
      <w:proofErr w:type="spellEnd"/>
    </w:p>
    <w:p w:rsidR="00EE495C" w:rsidRPr="00EE495C" w:rsidRDefault="00EE495C" w:rsidP="00EE495C">
      <w:pPr>
        <w:spacing w:after="223" w:line="240" w:lineRule="auto"/>
        <w:jc w:val="both"/>
        <w:rPr>
          <w:rFonts w:ascii="Helvetica" w:eastAsiaTheme="minorEastAsia" w:hAnsi="Helvetica" w:cs="Helvetica"/>
          <w:sz w:val="20"/>
          <w:szCs w:val="20"/>
          <w:lang w:eastAsia="ru-RU"/>
        </w:rPr>
      </w:pPr>
      <w:r w:rsidRPr="00EE495C">
        <w:rPr>
          <w:rFonts w:ascii="Helvetica" w:eastAsiaTheme="minorEastAsia" w:hAnsi="Helvetica" w:cs="Helvetica"/>
          <w:sz w:val="20"/>
          <w:szCs w:val="20"/>
          <w:lang w:eastAsia="ru-RU"/>
        </w:rPr>
        <w:t>Зарегистрировано</w:t>
      </w:r>
      <w:r w:rsidRPr="00EE495C">
        <w:rPr>
          <w:rFonts w:ascii="Helvetica" w:eastAsiaTheme="minorEastAsia" w:hAnsi="Helvetica" w:cs="Helvetica"/>
          <w:sz w:val="20"/>
          <w:szCs w:val="20"/>
          <w:lang w:eastAsia="ru-RU"/>
        </w:rPr>
        <w:br/>
        <w:t>в Министерстве юстиции</w:t>
      </w:r>
      <w:r w:rsidRPr="00EE495C">
        <w:rPr>
          <w:rFonts w:ascii="Helvetica" w:eastAsiaTheme="minorEastAsia" w:hAnsi="Helvetica" w:cs="Helvetica"/>
          <w:sz w:val="20"/>
          <w:szCs w:val="20"/>
          <w:lang w:eastAsia="ru-RU"/>
        </w:rPr>
        <w:br/>
        <w:t>Российской Федерации</w:t>
      </w:r>
      <w:r w:rsidRPr="00EE495C">
        <w:rPr>
          <w:rFonts w:ascii="Helvetica" w:eastAsiaTheme="minorEastAsia" w:hAnsi="Helvetica" w:cs="Helvetica"/>
          <w:sz w:val="20"/>
          <w:szCs w:val="20"/>
          <w:lang w:eastAsia="ru-RU"/>
        </w:rPr>
        <w:br/>
        <w:t>18 августа 2015 года,</w:t>
      </w:r>
      <w:r w:rsidRPr="00EE495C">
        <w:rPr>
          <w:rFonts w:ascii="Helvetica" w:eastAsiaTheme="minorEastAsia" w:hAnsi="Helvetica" w:cs="Helvetica"/>
          <w:sz w:val="20"/>
          <w:szCs w:val="20"/>
          <w:lang w:eastAsia="ru-RU"/>
        </w:rPr>
        <w:br/>
        <w:t xml:space="preserve">регистрационный № 38575 </w:t>
      </w:r>
    </w:p>
    <w:p w:rsidR="00EE495C" w:rsidRPr="00EE495C" w:rsidRDefault="00EE495C" w:rsidP="00EE495C">
      <w:pPr>
        <w:spacing w:after="223" w:line="240" w:lineRule="auto"/>
        <w:jc w:val="right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Утвержден </w:t>
      </w:r>
    </w:p>
    <w:p w:rsidR="00EE495C" w:rsidRPr="00EE495C" w:rsidRDefault="00EE495C" w:rsidP="00EE495C">
      <w:pPr>
        <w:spacing w:after="223" w:line="240" w:lineRule="auto"/>
        <w:jc w:val="right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приказом Министерства труда </w:t>
      </w:r>
    </w:p>
    <w:p w:rsidR="00EE495C" w:rsidRPr="00EE495C" w:rsidRDefault="00EE495C" w:rsidP="00EE495C">
      <w:pPr>
        <w:spacing w:after="223" w:line="240" w:lineRule="auto"/>
        <w:jc w:val="right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и социальной защиты </w:t>
      </w:r>
    </w:p>
    <w:p w:rsidR="00EE495C" w:rsidRPr="00EE495C" w:rsidRDefault="00EE495C" w:rsidP="00EE495C">
      <w:pPr>
        <w:spacing w:after="223" w:line="240" w:lineRule="auto"/>
        <w:jc w:val="right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 xml:space="preserve">Российской Федерации </w:t>
      </w:r>
    </w:p>
    <w:p w:rsidR="00EE495C" w:rsidRPr="00EE495C" w:rsidRDefault="00EE495C" w:rsidP="00EE495C">
      <w:pPr>
        <w:spacing w:after="223" w:line="240" w:lineRule="auto"/>
        <w:jc w:val="right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от 24 июля 2015 года № 514н</w:t>
      </w:r>
    </w:p>
    <w:p w:rsidR="00EE495C" w:rsidRPr="00EE495C" w:rsidRDefault="00EE495C" w:rsidP="00EE495C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EE495C">
        <w:rPr>
          <w:rFonts w:ascii="Helvetica" w:eastAsia="Times New Roman" w:hAnsi="Helvetica" w:cs="Helvetica"/>
          <w:sz w:val="27"/>
          <w:szCs w:val="27"/>
          <w:lang w:eastAsia="ru-RU"/>
        </w:rPr>
        <w:t>ПРОФЕССИОНАЛЬНЫЙ СТАНДАРТ</w:t>
      </w:r>
    </w:p>
    <w:p w:rsidR="00EE495C" w:rsidRPr="00EE495C" w:rsidRDefault="00EE495C" w:rsidP="00EE495C">
      <w:pPr>
        <w:spacing w:after="223" w:line="240" w:lineRule="auto"/>
        <w:jc w:val="center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ПЕДАГОГ-ПСИХОЛОГ (ПСИХОЛОГ В СФЕРЕ ОБРАЗОВАНИЯ)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7147"/>
        <w:gridCol w:w="2208"/>
      </w:tblGrid>
      <w:tr w:rsidR="00EE495C" w:rsidRPr="00EE495C" w:rsidTr="000242F7">
        <w:tc>
          <w:tcPr>
            <w:tcW w:w="7946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509 </w:t>
            </w:r>
          </w:p>
        </w:tc>
      </w:tr>
      <w:tr w:rsidR="00EE495C" w:rsidRPr="00EE495C" w:rsidTr="000242F7"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EE495C">
        <w:rPr>
          <w:rFonts w:ascii="Helvetica" w:eastAsia="Times New Roman" w:hAnsi="Helvetica" w:cs="Helvetica"/>
          <w:sz w:val="27"/>
          <w:szCs w:val="27"/>
          <w:lang w:eastAsia="ru-RU"/>
        </w:rPr>
        <w:lastRenderedPageBreak/>
        <w:t>I. Общие сведения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7578"/>
        <w:gridCol w:w="524"/>
        <w:gridCol w:w="1253"/>
      </w:tblGrid>
      <w:tr w:rsidR="00EE495C" w:rsidRPr="00EE495C" w:rsidTr="000242F7">
        <w:tc>
          <w:tcPr>
            <w:tcW w:w="8316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Helvetica" w:eastAsia="Times New Roman" w:hAnsi="Helvetica" w:cs="Helvetica"/>
                <w:sz w:val="27"/>
                <w:szCs w:val="27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Деятельность по психолого-педагогическому сопровождению образовательного процесса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01.002 </w:t>
            </w:r>
          </w:p>
        </w:tc>
      </w:tr>
      <w:tr w:rsidR="00EE495C" w:rsidRPr="00EE495C" w:rsidTr="000242F7"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вида профессиональной деятельности)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Основная цель вида профессиональной деятельности: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9355"/>
      </w:tblGrid>
      <w:tr w:rsidR="00EE495C" w:rsidRPr="00EE495C" w:rsidTr="000242F7">
        <w:tc>
          <w:tcPr>
            <w:tcW w:w="9979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</w:tr>
      <w:tr w:rsidR="00EE495C" w:rsidRPr="00EE495C" w:rsidTr="000242F7">
        <w:tc>
          <w:tcPr>
            <w:tcW w:w="9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основных и дополнительных образовательных программ; 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являющимся потерпевшими или свидетелями преступления 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Группа занятий: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687"/>
        <w:gridCol w:w="3017"/>
        <w:gridCol w:w="1224"/>
        <w:gridCol w:w="3427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2320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Преподаватели в средней школе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2445 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3310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Преподавательский персонал начального образования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3320 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Персонал дошкольного воспитания и обучения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3330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Преподавательский персонал специального обучения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(код </w:t>
            </w:r>
            <w:hyperlink r:id="rId9" w:anchor="/document/99/1200121893/" w:history="1">
              <w:r w:rsidRPr="00EE495C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ОКЗ</w:t>
              </w:r>
            </w:hyperlink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&lt;1&gt;)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(код </w:t>
            </w:r>
            <w:hyperlink r:id="rId10" w:anchor="/document/99/1200121893/" w:history="1">
              <w:r w:rsidRPr="00EE495C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ОКЗ</w:t>
              </w:r>
            </w:hyperlink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Отнесение к видам экономической деятельности: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49"/>
        <w:gridCol w:w="6906"/>
      </w:tblGrid>
      <w:tr w:rsidR="00EE495C" w:rsidRPr="00EE495C" w:rsidTr="000242F7">
        <w:tc>
          <w:tcPr>
            <w:tcW w:w="2587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85.11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дошкольное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85.12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начальное общее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85.13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основное общее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85.14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среднее общее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85.21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профессиональное среднее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85.22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высшее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85.30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Обучение профессиональное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85.4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Образование дополнительное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(код </w:t>
            </w:r>
            <w:hyperlink r:id="rId11" w:anchor="/document/99/1200110162/" w:history="1">
              <w:r w:rsidRPr="00EE495C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 xml:space="preserve">ОКВЭД </w:t>
              </w:r>
            </w:hyperlink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&lt;2&gt;)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вида экономической деятельности)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EE495C">
        <w:rPr>
          <w:rFonts w:ascii="Helvetica" w:eastAsia="Times New Roman" w:hAnsi="Helvetica" w:cs="Helvetica"/>
          <w:sz w:val="27"/>
          <w:szCs w:val="27"/>
          <w:lang w:eastAsia="ru-RU"/>
        </w:rPr>
        <w:t>II. Описание трудовых функций, входящих в профессиональный стандарт (функциональная карта вида профессиональной деятельности)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615"/>
        <w:gridCol w:w="2323"/>
        <w:gridCol w:w="1606"/>
        <w:gridCol w:w="2323"/>
        <w:gridCol w:w="882"/>
        <w:gridCol w:w="1606"/>
      </w:tblGrid>
      <w:tr w:rsidR="00EE495C" w:rsidRPr="00EE495C" w:rsidTr="000242F7"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Helvetica" w:eastAsia="Times New Roman" w:hAnsi="Helvetica" w:cs="Helvetica"/>
                <w:sz w:val="27"/>
                <w:szCs w:val="27"/>
                <w:lang w:eastAsia="ru-RU"/>
              </w:rPr>
            </w:pPr>
          </w:p>
        </w:tc>
        <w:tc>
          <w:tcPr>
            <w:tcW w:w="314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5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Обобщенные трудовые функции </w:t>
            </w:r>
          </w:p>
        </w:tc>
        <w:tc>
          <w:tcPr>
            <w:tcW w:w="62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функции </w:t>
            </w:r>
          </w:p>
        </w:tc>
      </w:tr>
      <w:tr w:rsidR="00EE495C" w:rsidRPr="00EE495C" w:rsidTr="000242F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квалификации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</w:tr>
      <w:tr w:rsidR="00EE495C" w:rsidRPr="00EE495C" w:rsidTr="000242F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сопровождение основных и дополнительных образовательных программ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Психолого-педагогическое и методическое сопровождение реализации основных и дополнительных образовательных программ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A/01.7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экспертиза (оценка) комфортности и безопасности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образовательной среды образовательных организаций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A/02.7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Психологическое консультирование субъектов образовательного процесса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A/03.7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Коррекционно-развивающая работа с детьми и обучающимися, в том числе работа по восстановлению и реабилитации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A/04.7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диагностика детей и обучающихся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A/05.7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Психологическое просвещение субъектов образовательного процесса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A/06.7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Психопрофилактика</w:t>
            </w:r>
            <w:proofErr w:type="spellEnd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(профессиональная деятельность, направленная на сохранение и укрепление психологического здоровья обучающихся в процессе обучения и воспитания в образовательных организациях)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A/07.7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Оказание психолого-педагогической помощи лицам с ограниченными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являющимся потерпевшими или свидетелями преступления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7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Психологическое просвещение субъектов образовательного процесса в области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работы по поддержке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B/01.7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профилактика нарушений поведения и отклонений в развитии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В/02.7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Психологическое консультирование лиц с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В/03.7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программ, развитии и социальной адаптации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В/04.7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случаях и в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являющихся потерпевшими или свидетелями преступления, по запросу органов и учреждений системы профилактики безнадзорности и правонарушений несовершеннолетних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B/05.7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EE495C">
        <w:rPr>
          <w:rFonts w:ascii="Helvetica" w:eastAsia="Times New Roman" w:hAnsi="Helvetica" w:cs="Helvetica"/>
          <w:sz w:val="27"/>
          <w:szCs w:val="27"/>
          <w:lang w:eastAsia="ru-RU"/>
        </w:rPr>
        <w:t>III. Характеристика обобщенных трудовых функций</w:t>
      </w:r>
    </w:p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3.1. Обобщенная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49"/>
        <w:gridCol w:w="160"/>
        <w:gridCol w:w="1302"/>
        <w:gridCol w:w="480"/>
        <w:gridCol w:w="1786"/>
        <w:gridCol w:w="851"/>
        <w:gridCol w:w="509"/>
        <w:gridCol w:w="211"/>
        <w:gridCol w:w="1776"/>
        <w:gridCol w:w="431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9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Психолого-педагогическое сопровождение образовательного процесса в образовательных организациях общего, профессионального и дополнительного образования, сопровождение основных и дополнительных образовательных программ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квалификации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2587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обобщенной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726"/>
        <w:gridCol w:w="6629"/>
      </w:tblGrid>
      <w:tr w:rsidR="00EE495C" w:rsidRPr="00EE495C" w:rsidTr="000242F7">
        <w:tc>
          <w:tcPr>
            <w:tcW w:w="277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наименования должностей, профессий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 </w:t>
            </w:r>
          </w:p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Педагог-психолог </w:t>
            </w:r>
          </w:p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 образовательной организации </w:t>
            </w:r>
          </w:p>
        </w:tc>
      </w:tr>
      <w:tr w:rsidR="00EE495C" w:rsidRPr="00EE495C" w:rsidTr="000242F7">
        <w:tc>
          <w:tcPr>
            <w:tcW w:w="277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профессиональному образованию и обучению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Высшее образование по профильным направлениям </w:t>
            </w:r>
          </w:p>
        </w:tc>
      </w:tr>
      <w:tr w:rsidR="00EE495C" w:rsidRPr="00EE495C" w:rsidTr="000242F7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опыту практической работы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E495C" w:rsidRPr="00EE495C" w:rsidTr="000242F7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Особые условия допуска к работе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работе не допускаются лица, имеющие или имевшие судимость за преступления, состав и виды которых установлены законодательством Российской Федерации &lt;3&gt;</w:t>
            </w:r>
          </w:p>
        </w:tc>
      </w:tr>
      <w:tr w:rsidR="00EE495C" w:rsidRPr="00EE495C" w:rsidTr="000242F7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Дополнительные характеристики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057"/>
        <w:gridCol w:w="1018"/>
        <w:gridCol w:w="5280"/>
      </w:tblGrid>
      <w:tr w:rsidR="00EE495C" w:rsidRPr="00EE495C" w:rsidTr="000242F7">
        <w:tc>
          <w:tcPr>
            <w:tcW w:w="3326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1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документа 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EE495C" w:rsidRPr="00EE495C" w:rsidTr="000242F7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2" w:anchor="/document/99/1200121893/" w:history="1">
              <w:r w:rsidRPr="00EE495C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ОКЗ</w:t>
              </w:r>
            </w:hyperlink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2320 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Преподаватели в средней школе </w:t>
            </w:r>
          </w:p>
        </w:tc>
      </w:tr>
      <w:tr w:rsidR="00EE495C" w:rsidRPr="00EE495C" w:rsidTr="000242F7"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2445 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 </w:t>
            </w:r>
          </w:p>
        </w:tc>
      </w:tr>
      <w:tr w:rsidR="00EE495C" w:rsidRPr="00EE495C" w:rsidTr="000242F7"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3310 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Преподавательский персонал начального образования </w:t>
            </w:r>
          </w:p>
        </w:tc>
      </w:tr>
      <w:tr w:rsidR="00EE495C" w:rsidRPr="00EE495C" w:rsidTr="000242F7"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3320 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Персонал дошкольного воспитания и обучения </w:t>
            </w:r>
          </w:p>
        </w:tc>
      </w:tr>
      <w:tr w:rsidR="00EE495C" w:rsidRPr="00EE495C" w:rsidTr="000242F7"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3330 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Преподавательский персонал специального обучения </w:t>
            </w:r>
          </w:p>
        </w:tc>
      </w:tr>
      <w:tr w:rsidR="00EE495C" w:rsidRPr="00EE495C" w:rsidTr="000242F7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ЕКС &lt;4&gt;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Педагог-психолог, психолог </w:t>
            </w:r>
          </w:p>
        </w:tc>
      </w:tr>
      <w:tr w:rsidR="00EE495C" w:rsidRPr="00EE495C" w:rsidTr="000242F7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3" w:anchor="/document/99/9029638/" w:history="1">
              <w:r w:rsidRPr="00EE495C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ОКПДТР</w:t>
              </w:r>
            </w:hyperlink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&lt;5&gt;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25484 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Педагог-психолог </w:t>
            </w:r>
          </w:p>
        </w:tc>
      </w:tr>
      <w:tr w:rsidR="00EE495C" w:rsidRPr="00EE495C" w:rsidTr="000242F7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ОКСО &lt;6&gt;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0303 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Психология </w:t>
            </w:r>
          </w:p>
        </w:tc>
      </w:tr>
      <w:tr w:rsidR="00EE495C" w:rsidRPr="00EE495C" w:rsidTr="000242F7"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050706 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Педагогика и психология </w:t>
            </w:r>
          </w:p>
        </w:tc>
      </w:tr>
      <w:tr w:rsidR="00EE495C" w:rsidRPr="00EE495C" w:rsidTr="000242F7"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050716 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Специальная психология </w:t>
            </w:r>
          </w:p>
        </w:tc>
      </w:tr>
      <w:tr w:rsidR="00EE495C" w:rsidRPr="00EE495C" w:rsidTr="000242F7"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050717 </w:t>
            </w:r>
          </w:p>
        </w:tc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Специальная дошкольная педагогика и психология 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3.1.1.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48"/>
        <w:gridCol w:w="101"/>
        <w:gridCol w:w="1302"/>
        <w:gridCol w:w="473"/>
        <w:gridCol w:w="1725"/>
        <w:gridCol w:w="738"/>
        <w:gridCol w:w="617"/>
        <w:gridCol w:w="356"/>
        <w:gridCol w:w="1776"/>
        <w:gridCol w:w="419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Психолого-педагогическое и методическое сопровождение реализации основных и дополнительных образовательных программ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A/01.7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2587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EE495C" w:rsidRPr="00EE495C" w:rsidTr="000242F7">
        <w:tc>
          <w:tcPr>
            <w:tcW w:w="240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Формирование и реализация планов развивающей работы с обучающимися с учетом их индивидуально-психологических особенностей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программ развития универсальных учебных действий, программ воспитания и социализации обучающихся, воспитанников, коррекционных программ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психологических рекомендаций по формированию и реализации индивидуальных учебных планов для творчески одаренных обучающихся и воспитанников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совместно с педагогом индивидуальных учебных планов обучающихся с учетом их психологических особенностей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и реализация мониторинга личностной и метапредметной составляющей результатов освоения основной общеобразовательной программы, установленной федеральными государственными образовательными стандартами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Оформление и ведение документации (планы работы, протоколы, журналы, психологические заключения и отчеты)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Использовать качественные и количественные методы психологического обследования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Обрабатывать и интерпретировать результаты обследований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Анализировать возможности и ограничения используемых педагогических технологий, методов и средств обучения с учетом возрастного и психофизического развития обучающихся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психологические рекомендации по проектированию образовательной среды, обеспечивающей преемственность содержания и форм организации образовательного процесса по отношению ко всем уровням реализации основных общеобразовательных программ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Проводить мониторинг личностных и метапредметных результатов освоения основной общеобразовательной программы с использованием современных средств информационно-коммуникационных технологий (ИКТ)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и реализовывать дополнительные образовательные программы, направленные на развитие психолого-педагогической компетентности педагогических и административных работников, родителей (законных представителей) обучающихся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приемами преподавания, организации дискуссий, проведения интерактивных форм занятий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индивидуальные учебные планы, анализировать и выбирать оптимальные педагогические технологии обучения и воспитания обучающихся в соответствии с их возрастными и психофизическими особенностями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Методология психолого-педагогической науки, основы возрастной и педагогической психологии, методы, используемые в педагогике и психологии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Методологические основы организации и проведения мониторинга личностных и метапредметных результатов освоения основной общеобразовательной программы обучающимися на всех уровнях общего образования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 и методы организации психологического исследования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статистического анализа данных психологического исследования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верификации результатов исследования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интерпретации и представления результатов исследования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Методологические основы проектирования образовательной среды, основы </w:t>
            </w:r>
            <w:proofErr w:type="spellStart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психодидактики</w:t>
            </w:r>
            <w:proofErr w:type="spellEnd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организационно-методического сопровождения основных общеобразовательных программ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Профессиональная этика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Международные нормы и договоры в области прав ребенка и образования детей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Федерации, законодательство Российской Федерации в сфере образования и прав ребенка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касающиеся организации и осуществления профессиональной деятельности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 общего образования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3.1.2.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31"/>
        <w:gridCol w:w="300"/>
        <w:gridCol w:w="1090"/>
        <w:gridCol w:w="551"/>
        <w:gridCol w:w="1703"/>
        <w:gridCol w:w="300"/>
        <w:gridCol w:w="436"/>
        <w:gridCol w:w="613"/>
        <w:gridCol w:w="355"/>
        <w:gridCol w:w="1759"/>
        <w:gridCol w:w="417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экспертиза (оценка) комфортности и безопасности образовательной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среды образовательных организаций </w:t>
            </w: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A/02.7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квалификации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7 </w:t>
            </w:r>
          </w:p>
        </w:tc>
      </w:tr>
      <w:tr w:rsidR="00EE495C" w:rsidRPr="00EE495C" w:rsidTr="000242F7">
        <w:tc>
          <w:tcPr>
            <w:tcW w:w="2587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016"/>
        <w:gridCol w:w="7339"/>
      </w:tblGrid>
      <w:tr w:rsidR="00EE495C" w:rsidRPr="00EE495C" w:rsidTr="000242F7">
        <w:tc>
          <w:tcPr>
            <w:tcW w:w="2033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Психологический мониторинг и анализ эффективности использования методов и средств образовательной деятельности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экспертиза программ развития образовательной организации с целью определения степени безопасности и комфортности образовательной среды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педагогов и преподавателей образовательных организаций при выборе образовательных технологий с учетом индивидуально-психологических особенностей и образовательных потребностей обучающихся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Оказание психологической поддержки педагогам и преподавателям в проектной деятельности по совершенствованию образовательного процесса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EE495C" w:rsidRPr="00EE495C" w:rsidTr="000242F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приемами работы с педагогами и преподавателями по организации эффективных учебных взаимодействий с обучающимися и обучающихся между собой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приемами повышения психолого-педагогической компетентности родителей (законных представителей), педагогов, преподавателей и администрации образовательной организации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совместно с педагогами и преподавателями индивидуальный образовательный маршрут с учетом особенностей и образовательных потребностей конкретного обучающегося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Участвовать в поиске путей совершенствования образовательного процесса совместно с педагогическим коллективом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и реализовывать программы психологического сопровождения инновационных процессов в образовательной организации, в том числе программы поддержки объединений обучающихся и ученического самоуправления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методами психологической оценки параметров образовательной среды, в том числе ее безопасности и комфортности, и образовательных технологий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История и теория проектирования образовательных систем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Теории и методы педагогической психологии, история и теории организации образовательного процесса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психолого-педагогической диагностики, используемые в мониторинге оценки качества результатов и содержания образовательного процесса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Процедуры и методы интерпретации и представления результатов психолого-педагогического обследования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Психологические методы оценки параметров образовательной среды, в том числе комфортности и психологической безопасности образовательной среды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Международные нормы и договоры в области прав ребенка и образования детей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Федерации, законодательство Российской Федерации в сфере образования и прав ребенка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касающиеся организации и осуществления профессиональной деятельности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 общего образования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3.1.3.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06"/>
        <w:gridCol w:w="300"/>
        <w:gridCol w:w="1115"/>
        <w:gridCol w:w="551"/>
        <w:gridCol w:w="1703"/>
        <w:gridCol w:w="300"/>
        <w:gridCol w:w="436"/>
        <w:gridCol w:w="613"/>
        <w:gridCol w:w="355"/>
        <w:gridCol w:w="1759"/>
        <w:gridCol w:w="417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Психологическое консультирование субъектов образовательного процесса </w:t>
            </w: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A/03.7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2587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13"/>
        <w:gridCol w:w="7442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обучающихся по проблемам самопознания, профессионального самоопределения, личностным проблемам, вопросам взаимоотношений в коллективе и другим вопросам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администрации, педагогов, преподавателей и других работников образовательных организаций по проблемам взаимоотношений в трудовом коллективе и другим профессиональным вопросам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педагогов и преподавателей по вопросам разработки и реализации индивидуальных программ для построения индивидуального образовательного маршрута с учетом особенностей и образовательных потребностей конкретного обучающегося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родителей (законных представителей) по проблемам взаимоотношений с обучающимися, их развития, профессионального самоопределения и другим вопросам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администрации образовательной организации, педагогов, преподавателей, родителей (законных представителей) по психологическим проблемам обучения, воспитания и развития обучающихся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Необходимые умения </w:t>
            </w: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приемами работы с педагогами, преподавателями с целью организации эффективных взаимодействий, обучающихся и их общения в образовательных организациях и в семье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совместно с педагогами и преподавателями индивидуальный образовательный маршрут с учетом особенностей и образовательных потребностей конкретного обучающегося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способами оценки эффективности и совершенствования консультативной деятельности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индивидуальные и групповые консультации обучающихся по вопросам обучения, развития, проблемам осознанного и ответственного выбора дальнейшей профессиональной карьеры, самовоспитания, взаимоотношений со взрослыми и сверстниками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теории и методы консультирования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Приемы организации совместной и индивидуальной деятельности обучающихся в соответствии с возрастными нормами их развития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Этические нормы организации и проведения консультативной работы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Содержание работы межведомственных организаций (ресурсных центров) для информирования субъектов образовательного процесса о способах получения отраслевой психолого-педагогической, медицинской и социальной помощи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Международные нормы и договоры в области прав ребенка и образования детей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Федерации, законодательство Российской Федерации в сфере образования и прав ребенка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касающиеся организации и осуществления профессиональной деятельности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 общего образования </w:t>
            </w: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8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3.1.4.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48"/>
        <w:gridCol w:w="101"/>
        <w:gridCol w:w="1302"/>
        <w:gridCol w:w="473"/>
        <w:gridCol w:w="1725"/>
        <w:gridCol w:w="738"/>
        <w:gridCol w:w="617"/>
        <w:gridCol w:w="356"/>
        <w:gridCol w:w="1777"/>
        <w:gridCol w:w="418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Коррекционно-развивающая работа с детьми и обучающимися, в том числе работа по восстановлению и реабилитации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A/04.7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2587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49"/>
        <w:gridCol w:w="7006"/>
      </w:tblGrid>
      <w:tr w:rsidR="00EE495C" w:rsidRPr="00EE495C" w:rsidTr="000242F7">
        <w:tc>
          <w:tcPr>
            <w:tcW w:w="240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и реализация планов проведения коррекционно- развивающих занятий для детей и обучающихся, направленных на развитие интеллектуальной, эмоционально-волевой сферы, познавательных процессов, снятие тревожности, решение проблем в сфере общения, преодоление проблем в общении и поведении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и совместное осуществление педагогами, учителями-дефектологами, учителями-логопедами, социальными педагогами психолого-педагогической коррекции выявленных в психическом развитии детей и обучающихся недостатков, нарушений социализации и адаптации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Формирование и реализация планов по созданию образовательной среды для обучающихся с особыми образовательными потребностями, в том числе одаренных обучающихся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Проектирование в сотрудничестве с педагогами индивидуальных образовательных маршрутов для обучающихся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Необходимые умения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Контролировать ход психического развития обучающихся на различных уровнях образования различных типов образовательных организаций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программы коррекционно-развивающей работы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стандартные методы и приемы наблюдения за нормальным и отклоняющимся психическим и физиологическим развитием детей и обучающихся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коррекционно-развивающие занятия с обучающимися и воспитанниками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Оценивать эффективность коррекционно-развивающей работы в соответствии с выделенными критериями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теории, направления и практики коррекционно-развивающей работы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техники и приемы коррекционно-развивающей работы и психологической помощи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Закономерности развития различных категорий обучающихся, в том числе с особыми образовательными потребностями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Стандартные методы и технологии, позволяющие решать коррекционно-развивающие задачи, в том числе во взаимодействии с другими специалистами (учителями-дефектологами, учителями-логопедами)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Закономерности групповой динамики, методы, приемы проведения групповой коррекционно-развивающей работы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и методы оценки эффективности и совершенствования коррекционно-развивающей работы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Международные нормы и договоры в области прав ребенка и образования детей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Федерации, законодательство Российской Федерации в сфере образования и прав ребенка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касающиеся организации и осуществления профессиональной деятельности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 общего образования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3.1.5.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31"/>
        <w:gridCol w:w="300"/>
        <w:gridCol w:w="1090"/>
        <w:gridCol w:w="551"/>
        <w:gridCol w:w="1703"/>
        <w:gridCol w:w="300"/>
        <w:gridCol w:w="436"/>
        <w:gridCol w:w="613"/>
        <w:gridCol w:w="355"/>
        <w:gridCol w:w="1759"/>
        <w:gridCol w:w="417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диагностика детей и обучающихся </w:t>
            </w: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A/05.7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2587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45"/>
        <w:gridCol w:w="7010"/>
      </w:tblGrid>
      <w:tr w:rsidR="00EE495C" w:rsidRPr="00EE495C" w:rsidTr="000242F7">
        <w:tc>
          <w:tcPr>
            <w:tcW w:w="240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диагностика с использованием современных образовательных технологий, включая информационные образовательные ресурсы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Скрининговые обследования (мониторинг) с целью анализа динамики психического развития, определение лиц, нуждающихся в психологической помощи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Составление психолого-педагогических заключений по результатам диагностического обследования с целью ориентации педагогов, преподавателей, администрации образовательных организаций и родителей (законных представителей) в проблемах личностного и социального развития обучающихся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Определение степени нарушений в психическом, личностном и социальном развитии детей и обучающихся, участие в работе психолого-медико-педагогических комиссий и консилиумов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Изучение интересов, склонностей, способностей детей и обучающихся, предпосылок одаренности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Осуществление с целью помощи в профориентации комплекса диагностических мероприятий по изучению способностей, склонностей, направленности и мотивации, личностных, характерологических и прочих особенностей в соответствии с федеральными государственными образовательными стандартами общего образования соответствующего уровня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Подбирать или разрабатывать диагностический инструментарий, адекватный целям исследования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Планировать и проводить диагностическое обследование с использованием стандартизированного инструментария, включая обработку результатов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диагностическую работу по выявлению уровня готовности или адаптации детей и обучающихся к новым образовательным условиям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Выявлять особенности и возможные причины дезадаптации с целью определения направлений оказания психологической помощи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социально-психологическую диагностику особенностей и уровня группового развития формальных и неформальных коллективов обучающихся, диагностику социально-психологического климата в коллективе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Диагностировать интеллектуальные, личностные и эмоционально-волевые особенности, препятствующие нормальному протеканию процесса развития, обучения и воспитания и совместно с педагогом, преподавателем разрабатывать способы их коррекции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мониторинг личностных и метапредметных образовательных результатов обучающихся в соответствии с требованиями федеральных государственных образовательных стандартов общего образования соответствующего уровня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диагностику одаренности, структуры способностей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способами оценки эффективности и совершенствования диагностической деятельности, составления психологических заключений и портретов личности обучающихся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Теория, методология психодиагностики, классификация психодиагностических методов, их возможности и ограничения, предъявляемые к ним требования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 технологии, позволяющие решать диагностические и развивающие задачи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сбора, обработки информации, результатов психологических наблюдений и диагностики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математической обработки результатов психологической диагностики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интерпретации и представления результатов психодиагностического обследования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Психология личности и социальная психология малых групп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Международные нормы и договоры в области прав ребенка и образования детей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Федерации, законодательство Российской Федерации в сфере образования и прав ребенка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касающиеся организации и осуществления профессиональной деятельности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 общего образования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3.1.6.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29"/>
        <w:gridCol w:w="300"/>
        <w:gridCol w:w="1092"/>
        <w:gridCol w:w="551"/>
        <w:gridCol w:w="1703"/>
        <w:gridCol w:w="300"/>
        <w:gridCol w:w="436"/>
        <w:gridCol w:w="613"/>
        <w:gridCol w:w="355"/>
        <w:gridCol w:w="1759"/>
        <w:gridCol w:w="417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Психологическое просвещение субъектов образовательного процесса </w:t>
            </w: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A/06.7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2587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15"/>
        <w:gridCol w:w="6840"/>
      </w:tblGrid>
      <w:tr w:rsidR="00EE495C" w:rsidRPr="00EE495C" w:rsidTr="000242F7">
        <w:tc>
          <w:tcPr>
            <w:tcW w:w="258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Ознакомление педагогов, преподавателей и администрации образовательных организаций с современными исследованиями в области психологии дошкольного, младшего школьного, подросткового, юношеского возраста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Информирование субъектов образовательного процесса о формах и результатах своей профессиональной деятельности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Ознакомление педагогов, преподавателей, администрации образовательных организаций и родителей (законных представителей) с основными условиями психического развития ребенка (в рамках консультирования, педагогических советов)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Ознакомление педагогов, преподавателей и администрации образовательных организаций с современными исследованиями в области профилактики социальной адаптации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Просветительская работа с родителями (законными представителями) по принятию особенностей поведения, миропонимания, интересов и склонностей, в том числе одаренности ребенка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Информирование о факторах, препятствующих развитию личности детей, воспитанников и обучающихся о мерах по оказанию им различного вида психологической помощи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психологическое просвещение педагогов, преподавателей, администрации образовательной организации и родителей (законных представителей) по вопросам психического развития детей и обучающихся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и реализовывать программы повышения психологической компетентности субъектов образовательного процесса, работающих с различными категориями обучающихся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методы педагогики взрослых для психологического просвещения субъектов образовательного процесса, в том числе с целью повышения их психологической культуры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навыками преподавания, ведения дискуссий, презентаций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Задачи и принципы психологического просвещения в образовательной организации с учетом образовательных потребностей и индивидуальных возможностей обучающихся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направления, приемы и методы психологического просвещения с учетом образовательных потребностей и индивидуальных возможностей обучающихся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педагогики, формы и способы обучения взрослых участников образовательного процесса, работающих с различными категориями обучающихся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Международные нормы и договоры в области прав ребенка и образования детей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Федерации, законодательство Российской Федерации в сфере образования и прав ребенка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касающиеся организации и осуществления профессиональной деятельности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 общего образования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3.1.7.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779"/>
        <w:gridCol w:w="300"/>
        <w:gridCol w:w="1147"/>
        <w:gridCol w:w="551"/>
        <w:gridCol w:w="1701"/>
        <w:gridCol w:w="300"/>
        <w:gridCol w:w="436"/>
        <w:gridCol w:w="613"/>
        <w:gridCol w:w="355"/>
        <w:gridCol w:w="1757"/>
        <w:gridCol w:w="416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профилактика (профессиональная деятельность, направленная на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сохранение и укрепление психологического здоровья обучающихся в процессе обучения и воспитания в образовательных организациях)</w:t>
            </w: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A/07.7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квалификации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7 </w:t>
            </w:r>
          </w:p>
        </w:tc>
      </w:tr>
      <w:tr w:rsidR="00EE495C" w:rsidRPr="00EE495C" w:rsidTr="000242F7">
        <w:tc>
          <w:tcPr>
            <w:tcW w:w="2587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12"/>
        <w:gridCol w:w="6843"/>
      </w:tblGrid>
      <w:tr w:rsidR="00EE495C" w:rsidRPr="00EE495C" w:rsidTr="000242F7">
        <w:tc>
          <w:tcPr>
            <w:tcW w:w="258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Выявление условий, неблагоприятно влияющих на развитие личности обучающихся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психологических рекомендаций по проектированию образовательной среды, комфортной и безопасной для личностного развития обучающегося на каждом возрастном этапе, для своевременного предупреждения нарушений в развитии и становлении личности, ее аффективной, интеллектуальной и волевой сфер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Планирование и реализация совместно с педагогом превентивных мероприятий по профилактике возникновения социальной дезадаптации, </w:t>
            </w:r>
            <w:proofErr w:type="spellStart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аддикций</w:t>
            </w:r>
            <w:proofErr w:type="spellEnd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девиаций поведения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Разъяснение субъектам образовательного процесса необходимости применения сберегающих здоровье технологий, оценка результатов их применения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Разработка рекомендаций субъектам образовательного процесса по вопросам психологической готовности и адаптации к новым образовательным условиям (поступление в дошкольную образовательную организацию, начало обучения, переход на новый уровень образования, в новую образовательную организацию)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рекомендаций для педагогов, преподавателей по вопросам социальной интеграции и социализации </w:t>
            </w:r>
            <w:proofErr w:type="spellStart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дезадаптивных</w:t>
            </w:r>
            <w:proofErr w:type="spellEnd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обучающихся и воспитанников, обучающихся с девиантными и </w:t>
            </w:r>
            <w:proofErr w:type="spellStart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аддиктивными</w:t>
            </w:r>
            <w:proofErr w:type="spellEnd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проявлениями в поведении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Планировать и организовывать работу по предупреждению возможного неблагополучия в психическом и личностном развитии обучающихся, в том числе социально уязвимых и попавших в трудные жизненные ситуации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психологические рекомендации по соблюдению в образовательной организации психологических условий обучения и воспитания, необходимых для нормального психического развития обучающихся на каждом возрастном этапе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Вырабатывать рекомендации педагогам, родителям (законным представителям), воспитателям и другим работникам образовательных организаций по оказанию помощи обучающимся в адаптационный, предкризисный и кризисный периоды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мероприятия по формированию у обучающихся навыков общения в разновозрастной среде и в среде сверстников, развитию навыков поведения в виртуальной и поликультурной среде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Закономерности и возрастные нормы психического, личностного и индивидуального развития на разных возрастных этапах, способы адаптации и проявления </w:t>
            </w:r>
            <w:proofErr w:type="spellStart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дезадаптивного</w:t>
            </w:r>
            <w:proofErr w:type="spellEnd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поведения детей, подростков и молодежи к условиям образовательных организаций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Признаки и формы </w:t>
            </w:r>
            <w:proofErr w:type="spellStart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дезадаптивных</w:t>
            </w:r>
            <w:proofErr w:type="spellEnd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состояний у детей, подростков и молодежи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теории формирования и поддержания благоприятного социально-психологического климата в коллективе, технологии и способы проектирования безопасной и комфортной образовательной среды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Приемы организации совместной и индивидуальной деятельности обучающихся в соответствии с возрастными особенностями их развития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Теории и методы предотвращения "профессионального выгорания" специалистов, причины возникновения, методы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предупреждения и снятия психологической перегрузки педагогического коллектива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возрастной физиологии и гигиены обучающихся, обеспечения их безопасности в образовательном процессе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Превентивные методы работы с обучающимися "группы риска" (из неблагополучных семей, находящихся в состоянии посттравматического стрессового расстройства, попавших в трудную жизненную ситуацию, склонных к суициду и другим формам аутоагрессии)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Международные нормы и договоры в области прав ребенка и образования детей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Федерации, законодательство Российской Федерации в сфере образования и прав ребенка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касающиеся организации и осуществления профессиональной деятельности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 общего образования </w:t>
            </w:r>
          </w:p>
        </w:tc>
      </w:tr>
      <w:tr w:rsidR="00EE495C" w:rsidRPr="00EE495C" w:rsidTr="000242F7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3.2. Обобщенная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26"/>
        <w:gridCol w:w="300"/>
        <w:gridCol w:w="1087"/>
        <w:gridCol w:w="469"/>
        <w:gridCol w:w="1698"/>
        <w:gridCol w:w="629"/>
        <w:gridCol w:w="715"/>
        <w:gridCol w:w="300"/>
        <w:gridCol w:w="300"/>
        <w:gridCol w:w="1615"/>
        <w:gridCol w:w="416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5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5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Оказание психолого-педагогической помощи лицам с ограниченными возможностями здоровья,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являющимся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потерпевшими или свидетелями преступления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квалификации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2587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обобщенной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889"/>
        <w:gridCol w:w="6466"/>
      </w:tblGrid>
      <w:tr w:rsidR="00EE495C" w:rsidRPr="00EE495C" w:rsidTr="000242F7">
        <w:tc>
          <w:tcPr>
            <w:tcW w:w="295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наименования должностей, профессий 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 </w:t>
            </w:r>
          </w:p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Педагог-психолог </w:t>
            </w:r>
          </w:p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 образовательной организации </w:t>
            </w:r>
          </w:p>
        </w:tc>
      </w:tr>
      <w:tr w:rsidR="00EE495C" w:rsidRPr="00EE495C" w:rsidTr="000242F7">
        <w:tc>
          <w:tcPr>
            <w:tcW w:w="295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профессиональному образованию и обучению 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Высшее образование по профильным направлениям </w:t>
            </w:r>
          </w:p>
        </w:tc>
      </w:tr>
      <w:tr w:rsidR="00EE495C" w:rsidRPr="00EE495C" w:rsidTr="000242F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Требования к опыту практической работы 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E495C" w:rsidRPr="00EE495C" w:rsidTr="000242F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Особые условия допуска к работе 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 работе не допускаются лица, имеющие или имевшие судимость за преступления, состав и виды которых установлены законодательством Российской Федерации </w:t>
            </w:r>
          </w:p>
        </w:tc>
      </w:tr>
      <w:tr w:rsidR="00EE495C" w:rsidRPr="00EE495C" w:rsidTr="000242F7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Дополнительные характеристики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05"/>
        <w:gridCol w:w="1094"/>
        <w:gridCol w:w="5956"/>
      </w:tblGrid>
      <w:tr w:rsidR="00EE495C" w:rsidRPr="00EE495C" w:rsidTr="000242F7">
        <w:tc>
          <w:tcPr>
            <w:tcW w:w="2402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документа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базовой группы, должности (профессии) или специальности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4" w:anchor="/document/99/1200121893/" w:history="1">
              <w:r w:rsidRPr="00EE495C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ОКЗ</w:t>
              </w:r>
            </w:hyperlink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2320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Преподаватели в средней школе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2445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3310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Преподавательский персонал начального образования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3320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Персонал дошкольного воспитания и обучения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3330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Преподавательский персонал специального обучения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ЕКС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Педагог-психолог, психолог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5" w:anchor="/document/99/9029638/" w:history="1">
              <w:r w:rsidRPr="00EE495C">
                <w:rPr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ОКПДТР</w:t>
              </w:r>
            </w:hyperlink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25484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Педагог-психолог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ОКСО 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030301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050706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Педагогика и психология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050711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Социальная педагогика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050716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Специальная психология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050717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Специальная дошкольная педагогика и психология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050718 </w:t>
            </w:r>
          </w:p>
        </w:tc>
        <w:tc>
          <w:tcPr>
            <w:tcW w:w="6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Специальная педагогика в специальных (коррекционных) образовательных учреждениях 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3.2.1.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758"/>
        <w:gridCol w:w="245"/>
        <w:gridCol w:w="1276"/>
        <w:gridCol w:w="547"/>
        <w:gridCol w:w="1682"/>
        <w:gridCol w:w="8"/>
        <w:gridCol w:w="731"/>
        <w:gridCol w:w="605"/>
        <w:gridCol w:w="350"/>
        <w:gridCol w:w="1738"/>
        <w:gridCol w:w="415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Психологическое просвещение субъектов образовательного процесса в области работы по поддержке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 </w:t>
            </w: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B/01.6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2587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019"/>
        <w:gridCol w:w="7336"/>
      </w:tblGrid>
      <w:tr w:rsidR="00EE495C" w:rsidRPr="00EE495C" w:rsidTr="000242F7">
        <w:tc>
          <w:tcPr>
            <w:tcW w:w="2033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Ознакомление педагогов, преподавателей и администрации образовательных организаций и организаций, осуществляющих образовательную деятельность, с современными исследованиями в области психологии дошкольного, младшего школьного, подросткового, юношеского возраста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несовершеннолетним обучающимся,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Ознакомление педагогов, преподавателей, администрации образовательных организаций и организаций, осуществляющих образовательную деятельность, а также родителей (законных представителей) с основными условиями психического развития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 (в рамках консультирования, педагогических советов)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Просветительская работа с родителями (законными представителями)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Ознакомление педагогов, преподавателей и администрации образовательных организаций с современными исследованиями в области профилактики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Помощь в формировании психологической культуры субъектов образовательного процесса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Помощь в сохранении и укреплении психологического здоровья лиц с ограниченными возможностями здоровья, детей и обучающихся,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EE495C" w:rsidRPr="00EE495C" w:rsidTr="000242F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психологическое просвещение педагогов, преподавателей, администрации образовательной организации и родителей (законных представителей) по вопросам психического развития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Информировать субъектов образовательного процесса о факторах, препятствующих развитию личности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и реализовывать образовательные программы по повышению психологической компетентности субъектов образовательного процесса, работающих с лицами с ограниченными возможностями здоровья, детьми и обучающимися, испытывающими трудности в освоении основных общеобразовательных программ, развитии и социальной адаптации, в том числе несовершеннолетними обучающимися,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навыками преподавания, проведения дискуссий, презентаций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Задачи и принципы психологического просвещения в образовательной организации с учетом особенностей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направления, приемы и методы психологического просвещения с учетом особенностей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педагогики, формы и способы обучения взрослых субъектов образовательного процесса, работающих с лицами с ограниченными возможностями здоровья, детьми и обучающимися, испытывающими трудности в освоении основных общеобразовательных программ, развитии и социальной адаптации, в том числе несовершеннолетними обучающимися,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Международные нормы и договоры в области прав ребенка и образования детей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Федерации, законодательство Российской Федерации в сфере образования и прав ребенка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касающиеся организации и осуществления профессиональной деятельности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 общего образования </w:t>
            </w:r>
          </w:p>
        </w:tc>
      </w:tr>
      <w:tr w:rsidR="00EE495C" w:rsidRPr="00EE495C" w:rsidTr="000242F7"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3.2.2.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48"/>
        <w:gridCol w:w="118"/>
        <w:gridCol w:w="1302"/>
        <w:gridCol w:w="476"/>
        <w:gridCol w:w="1766"/>
        <w:gridCol w:w="703"/>
        <w:gridCol w:w="771"/>
        <w:gridCol w:w="174"/>
        <w:gridCol w:w="1779"/>
        <w:gridCol w:w="418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профилактика нарушений поведения и отклонений в развитии лиц с ограниченными возможностями здоровья, детей и обучающихся,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испытывающих трудности в освоении основных общеобразовательных программ, развитии и социальной адаптации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B/02.7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2402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EE495C" w:rsidRPr="00EE495C" w:rsidTr="000242F7">
        <w:tc>
          <w:tcPr>
            <w:tcW w:w="240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Выявление условий, затрудняющих становление и развитие личности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преступления, с учетом особенностей их психофизического развития, индивидуальных возможностей и особых образовательных потребностей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Профилактическая работа с учетом особенностей психофизического развития, индивидуальных возможностей и особых образовательных потребностей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предложений по формированию сберегающих здоровье образовательных технологий, здорового образа жизни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рекомендаций родителям (законным представителям) по вопросам психологической готовности к переходу на следующий уровень образования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Планировать и организовывать работу по предупреждению возможного неблагополучия в психическом и личностном развитии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находящихся в трудной жизненной ситуации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Создавать и поддерживать в образовательной организации и организации, осуществляющей образовательную деятельность, психологические условия обучения и воспитания, необходимые для нормального психического развития и формирования личности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преступления, на каждом возрастном этапе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Способствовать созданию благоприятного психологического климата в образовательной организации и организации, осуществляющей образовательную деятельность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рекомендации по созданию и поддержанию благоприятных условий развития на переходных и кризисных этапах жизни обучающихся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Вырабатывать рекомендации педагогам, преподавателям, родителям (законным представителям), воспитателям и работникам образовательной организации по оказанию помощи лицам с ограниченными возможностями здоровья в адаптационный период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Эффективно взаимодействовать с педагогами и другими специалистами образовательной организации по вопросам развития обучающихся в ведущей для возраста деятельности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адаптации детей, подростков и молодежи к условиям образовательных организаций различных типов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теории формирования и поддержания благоприятного социально-психологического климата в коллективе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коррекции социально-психологического климата, урегулирования конфликтов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Признаки и формы </w:t>
            </w:r>
            <w:proofErr w:type="spellStart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дезадаптивных</w:t>
            </w:r>
            <w:proofErr w:type="spellEnd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состояний у детей, подростков и молодежи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Приемы организации совместной и индивидуальной деятельности лиц с ограниченными возможностями здоровья в соответствии с возрастными нормами их развития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Теории и методы предотвращения "профессионального выгорания" специалистов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возрастной физиологии и гигиены обучающихся, обеспечения их безопасности в образовательном процессе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Типичные случаи возникновения и методы предупреждения и снятия психологической перегрузки педагогического коллектива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Теории профессиональной и социально-психологической адаптации, методы и способы обеспечения их эффективности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Международные нормы и договоры в области прав ребенка и образования детей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Федерации, законодательство Российской Федерации в сфере образования и прав ребенка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касающиеся организации и осуществления профессиональной деятельности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 общего образования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3.2.3.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848"/>
        <w:gridCol w:w="118"/>
        <w:gridCol w:w="1302"/>
        <w:gridCol w:w="476"/>
        <w:gridCol w:w="1766"/>
        <w:gridCol w:w="703"/>
        <w:gridCol w:w="771"/>
        <w:gridCol w:w="174"/>
        <w:gridCol w:w="1779"/>
        <w:gridCol w:w="418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</w:p>
        </w:tc>
        <w:tc>
          <w:tcPr>
            <w:tcW w:w="51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Психологическое консультирование лиц с 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B/03.7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2402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EE495C" w:rsidRPr="00EE495C" w:rsidTr="000242F7">
        <w:tc>
          <w:tcPr>
            <w:tcW w:w="240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обучающихся по проблемам самопознания, профессионального самоопределения, личностным проблемам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преподавателей и других работников образовательной организации и организации, осуществляющей образовательную деятельность, по проблемам взаимоотношений с обучающимися и другим профессиональным вопросам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педагогических работников по вопросам разработки и реализации индивидуальных программ обучения для лиц с 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преступления, с учетом особенностей и образовательных потребностей конкретного обучающегося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Консультирование родителей (законных представителей) по проблемам взаимоотношений с обучающимися, воспитанниками с ограниченными возможностями здоровья, а также находящимися в трудных жизненных ситуациях, по вопросам их профессионального самоопределения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современные методы психологического консультирования в соответствии с задачами консультирования и особенностями клиентов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Консультировать администрацию образовательных организаций, организаций, осуществляющих образовательную деятельность, педагогов, преподавателей, родителей (законных представителей) по психологическим проблемам обучения, воспитания и развития обучающихся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индивидуальные и групповые консультации обучающихся с ограниченными возможностями здоровья по вопросам обучения, развития, проблемам жизненного самоопределения, самовоспитания, взаимоотношений со взрослыми и сверстниками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приемами повышения психолого-педагогической компетентности родителей (законных представителей) и педагогов, преподавателей и администрации образовательных организаций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приемами работы с педагогами, преподавателями с целью организации эффективных учебных взаимодействий обучающихся, их общения в образовательных организациях и в семье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Разрабатывать совместно с педагогами и преподавателями индивидуальные программы для построения индивидуального образовательного маршрута для лиц с ограниченными возможностями здоровья с учетом особенностей и образовательных потребностей конкретного обучающегося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технологии и методы консультирования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Теория, методология психологического консультирования, классификация методов, их возможности и ограничения, предъявляемые к ним требования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Приемы организации совместной и индивидуальной деятельности обучающихся с ограниченными возможностями здоровья в соответствии с возрастными нормами их развития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 технологии, позволяющие решать консультационные и развивающие задачи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Международные нормы и договоры в области прав ребенка и образования детей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Федерации, законодательство Российской Федерации в сфере образования и прав ребенка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касающиеся организации и осуществления профессиональной деятельности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 общего образования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3.2.4.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756"/>
        <w:gridCol w:w="300"/>
        <w:gridCol w:w="1166"/>
        <w:gridCol w:w="547"/>
        <w:gridCol w:w="1679"/>
        <w:gridCol w:w="300"/>
        <w:gridCol w:w="398"/>
        <w:gridCol w:w="927"/>
        <w:gridCol w:w="300"/>
        <w:gridCol w:w="1443"/>
        <w:gridCol w:w="539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3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программ, развитии и социальной адаптации </w:t>
            </w: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1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B/04.7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2402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47"/>
        <w:gridCol w:w="7008"/>
      </w:tblGrid>
      <w:tr w:rsidR="00EE495C" w:rsidRPr="00EE495C" w:rsidTr="000242F7">
        <w:tc>
          <w:tcPr>
            <w:tcW w:w="240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Трудовые действия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и реализация планов коррекционно-развивающих занятий для обучающихся, направленных на развитие интеллектуальной, эмоционально-волевой сферы, познавательных процессов, снятие тревожности, решение проблем в сфере общения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совместно со специалистами (педагогами, преподавателями, учителями-дефектологами, учителями-логопедами) психолого-педагогической коррекции отклонений в психическом развитии обучающихся, нарушений социализации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Формирование совместно с иными педагогическими работниками для обучающихся с ограниченными возможностями здоровья, а также для обучающихся, находящихся в трудной жизненной ситуации, образовательной среды, удовлетворяющей их интересам и потребностям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программ психологической коррекции поведения и нарушений в развитии обучающихся и сопровождение их реализации в образовательной организации и организации, осуществляющей образовательную деятельность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Проведение коррекционно-развивающих занятий с обучающимися в соответствии с категорией детей с ограниченными возможностями здоровья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и проведение профилактических, диагностических, развивающих мероприятий в образовательных организациях различных типов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и реализация программ профилактики и коррекции девиаций и асоциального поведения обучающихся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приемами формирования личности как сознательного субъекта поведения и социального действия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Оценивать уровень и отклонения от нормального хода психического развития обучающихся на различных уровнях образования в образовательных организациях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Применять методы психологической коррекции психических особенностей личности (в зависимости от возраста, пола, особых образовательных потребностей, обучающихся с ограниченными </w:t>
            </w: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возможностями здоровья, а также находящихся в трудной жизненной ситуации)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Реализовывать индивидуально-ориентированные меры по снижению или устранению отклонений в психическом и личностном развитии обучающихся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знания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Современные теории, направления и практика </w:t>
            </w:r>
            <w:proofErr w:type="spellStart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психокоррекционной</w:t>
            </w:r>
            <w:proofErr w:type="spellEnd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работы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 психологической коррекции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 приемы индивидуальной психокоррекции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Этапы групповой динамики, методы, приемы проведения групповой </w:t>
            </w:r>
            <w:proofErr w:type="spellStart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психокоррекционной</w:t>
            </w:r>
            <w:proofErr w:type="spellEnd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работы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Приемы и способы повышения личностной активности в процессе психокоррекции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 способы определения и контроля результативности психокоррекции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Стандартные методы и технологии, позволяющие решать диагностические и коррекционно-развивающие задачи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и приемы наблюдения за психическим и физическим развитием обучающихся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Формы и признаки отклоняющегося поведения у подростков, способы и методы коррекции этих форм поведения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Международные нормы и договоры в области прав ребенка и образования детей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Федерации, законодательство Российской Федерации в сфере образования и прав ребенка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касающиеся организации и осуществления профессиональной деятельности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 общего образования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Другие характеристики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3.2.5. Трудовая функция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759"/>
        <w:gridCol w:w="300"/>
        <w:gridCol w:w="1155"/>
        <w:gridCol w:w="547"/>
        <w:gridCol w:w="1682"/>
        <w:gridCol w:w="300"/>
        <w:gridCol w:w="399"/>
        <w:gridCol w:w="928"/>
        <w:gridCol w:w="300"/>
        <w:gridCol w:w="1516"/>
        <w:gridCol w:w="469"/>
      </w:tblGrid>
      <w:tr w:rsidR="00EE495C" w:rsidRPr="00EE495C" w:rsidTr="000242F7"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4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случаях и в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являющихся потерпевшими или свидетелями преступления, по запросу органов и учреждений системы профилактики безнадзорности и правонарушений несовершеннолетних </w:t>
            </w: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B/05.7 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(подуровень) квалификации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E495C" w:rsidRPr="00EE495C" w:rsidTr="000242F7">
        <w:tc>
          <w:tcPr>
            <w:tcW w:w="2402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Происхождение трудовой функции 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Оригинал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X 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Заимствовано из оригинала 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Код оригинала </w:t>
            </w: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Регистрационный номер профессионального стандарта 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Georgia" w:eastAsia="Times New Roman" w:hAnsi="Georgia" w:cs="Times New Roman"/>
          <w:vanish/>
          <w:sz w:val="24"/>
          <w:szCs w:val="24"/>
          <w:lang w:eastAsia="ru-RU"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45"/>
        <w:gridCol w:w="7010"/>
      </w:tblGrid>
      <w:tr w:rsidR="00EE495C" w:rsidRPr="00EE495C" w:rsidTr="000242F7">
        <w:tc>
          <w:tcPr>
            <w:tcW w:w="2402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Georgia" w:eastAsia="Times New Roman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Трудовые действия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Психологическая диагностика с использованием современных образовательных технологий, включая информационные образовательные ресурсы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Скрининговые обследования с целью мониторинга психического развития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Составление психолого-педагогических заключений по результатам диагностического обследования с целью ориентации педагогов и родителей (законных представителей) в проблемах личностного и социального развития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Определение степени нарушений в психическом и личностном развитии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Изучение интересов, склонностей, способностей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Осуществление с целью профориентации комплекса диагностических мероприятий по изучению мотивации, личностных, характерологических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профессиональной документации (планы работы, протоколы, журналы, психологические заключения и отчеты)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Необходимые умения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Подбирать диагностический инструментарий, адекватный целям исследования и возможностям конкретного обучающегося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диагностическое обследование обучающихся с использованием стандартизированного инструментария, включая первичную обработку результатов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диагностическую работу по выявлению уровня готовности или адаптации к новым образовательным условиям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диагностическую работу по выявлению особенностей и причин дезадаптации обучающихся с целью определения направлений оказания психолого-педагогической помощи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Осуществлять социально-психологическую диагностику особенностей и уровня группового развития формальных и неформальных ученических коллективов, диагностику социально-психологического климата в коллективе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Выявлять психологические причины и способствовать устранению нарушений межличностных отношений, обучающихся с учителями, сверстниками, родителями (законными представителями)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Диагностировать интеллектуальные, личностные и эмоционально-волевые особенности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мониторинг личностных и метапредметных образовательных результатов в соответствии с федеральными государственными образовательными стандартами общего образования у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адаптации, в том числе несовершеннолетних обучающихся, признанных в установленном порядке обвиняемыми или подсудимыми, либо являющихся потерпевшими или свидетелями преступления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Необходимые знания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Теория, методология психодиагностики, классификация психодиагностических методов, их возможности и ограничения, предъявляемые к ним требования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Стандартные методы и технологии, позволяющие решать диагностические задачи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сбора, первичной обработки информации, результатов психологических наблюдений и диагностики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Методы математической обработки результатов психологической диагностики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Способы интерпретации и представления результатов психодиагностического обследования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Международные нормы и договоры в области прав ребенка и образования детей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Трудовое законодательство Российской Федерации, законодательство Российской Федерации в сфере образования и прав ребенка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Нормативные правовые акты, касающиеся организации и осуществления профессиональной деятельности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Федеральные государственные образовательные стандарты общего образования </w:t>
            </w:r>
          </w:p>
        </w:tc>
      </w:tr>
      <w:tr w:rsidR="00EE495C" w:rsidRPr="00EE495C" w:rsidTr="000242F7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Другие характеристики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E495C" w:rsidRPr="00EE495C" w:rsidRDefault="00EE495C" w:rsidP="00EE495C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ru-RU"/>
        </w:rPr>
      </w:pPr>
      <w:r w:rsidRPr="00EE495C">
        <w:rPr>
          <w:rFonts w:ascii="Helvetica" w:eastAsia="Times New Roman" w:hAnsi="Helvetica" w:cs="Helvetica"/>
          <w:sz w:val="27"/>
          <w:szCs w:val="27"/>
          <w:lang w:eastAsia="ru-RU"/>
        </w:rPr>
        <w:t>IV. Сведения об организациях - разработчиках профессионального стандарта</w:t>
      </w:r>
    </w:p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4.1. Ответственная организация-разработчик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5823"/>
        <w:gridCol w:w="3532"/>
      </w:tblGrid>
      <w:tr w:rsidR="00EE495C" w:rsidRPr="00EE495C" w:rsidTr="000242F7">
        <w:tc>
          <w:tcPr>
            <w:tcW w:w="6283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9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ГБОУ ВПО города Москвы "Московский городской психолого-педагогический университет", город Москва </w:t>
            </w:r>
          </w:p>
        </w:tc>
      </w:tr>
      <w:tr w:rsidR="00EE495C" w:rsidRPr="00EE495C" w:rsidTr="000242F7">
        <w:tc>
          <w:tcPr>
            <w:tcW w:w="6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Ректор 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Рубцов Виталий Владимирович </w:t>
            </w:r>
          </w:p>
        </w:tc>
      </w:tr>
    </w:tbl>
    <w:p w:rsidR="00EE495C" w:rsidRPr="00EE495C" w:rsidRDefault="00EE495C" w:rsidP="00EE495C">
      <w:pPr>
        <w:spacing w:after="223" w:line="240" w:lineRule="auto"/>
        <w:jc w:val="both"/>
        <w:rPr>
          <w:rFonts w:ascii="Georgia" w:eastAsiaTheme="minorEastAsia" w:hAnsi="Georgia" w:cs="Times New Roman"/>
          <w:sz w:val="24"/>
          <w:szCs w:val="24"/>
          <w:lang w:eastAsia="ru-RU"/>
        </w:rPr>
      </w:pPr>
      <w:r w:rsidRPr="00EE495C">
        <w:rPr>
          <w:rFonts w:ascii="Georgia" w:eastAsiaTheme="minorEastAsia" w:hAnsi="Georgia" w:cs="Times New Roman"/>
          <w:sz w:val="24"/>
          <w:szCs w:val="24"/>
          <w:lang w:eastAsia="ru-RU"/>
        </w:rPr>
        <w:t>4.2. Наименования организаций-разработчиков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547"/>
        <w:gridCol w:w="8808"/>
      </w:tblGrid>
      <w:tr w:rsidR="00EE495C" w:rsidRPr="00EE495C" w:rsidTr="000242F7">
        <w:tc>
          <w:tcPr>
            <w:tcW w:w="554" w:type="dxa"/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Georgia" w:eastAsiaTheme="minorEastAsia" w:hAnsi="Georg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5" w:type="dxa"/>
            <w:vAlign w:val="center"/>
            <w:hideMark/>
          </w:tcPr>
          <w:p w:rsidR="00EE495C" w:rsidRPr="00EE495C" w:rsidRDefault="00EE495C" w:rsidP="00EE4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495C" w:rsidRPr="00EE495C" w:rsidTr="000242F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9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ГБОУ "Самарский региональный </w:t>
            </w:r>
            <w:proofErr w:type="spellStart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социопсихологический</w:t>
            </w:r>
            <w:proofErr w:type="spellEnd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центр", город Самара </w:t>
            </w:r>
          </w:p>
        </w:tc>
      </w:tr>
      <w:tr w:rsidR="00EE495C" w:rsidRPr="00EE495C" w:rsidTr="000242F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ГОУ "Уральский государственный педагогический университет", город Екатеринбург </w:t>
            </w:r>
          </w:p>
        </w:tc>
      </w:tr>
      <w:tr w:rsidR="00EE495C" w:rsidRPr="00EE495C" w:rsidTr="000242F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ГОУ ВПО "Башкирский государственный педагогический университет", город Уфа, Республика Башкортостан </w:t>
            </w:r>
          </w:p>
        </w:tc>
        <w:bookmarkStart w:id="0" w:name="_GoBack"/>
        <w:bookmarkEnd w:id="0"/>
      </w:tr>
      <w:tr w:rsidR="00EE495C" w:rsidRPr="00EE495C" w:rsidTr="000242F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Общероссийская общественная организация "Федерация психологов образования России", город Москва </w:t>
            </w:r>
          </w:p>
        </w:tc>
      </w:tr>
      <w:tr w:rsidR="00EE495C" w:rsidRPr="00EE495C" w:rsidTr="000242F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ФГБОУ "Волгоградский государственный социально-педагогический университет", город Волгоград </w:t>
            </w:r>
          </w:p>
        </w:tc>
      </w:tr>
      <w:tr w:rsidR="00EE495C" w:rsidRPr="00EE495C" w:rsidTr="000242F7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EE495C" w:rsidRPr="00EE495C" w:rsidRDefault="00EE495C" w:rsidP="00EE495C">
            <w:pPr>
              <w:spacing w:after="223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ФГОУ ВПО "Южный федеральный университет", город </w:t>
            </w:r>
            <w:proofErr w:type="spellStart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Ростов</w:t>
            </w:r>
            <w:proofErr w:type="spellEnd"/>
            <w:r w:rsidRPr="00EE495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-на-Дону </w:t>
            </w:r>
          </w:p>
        </w:tc>
      </w:tr>
    </w:tbl>
    <w:p w:rsidR="00EE495C" w:rsidRPr="00EE495C" w:rsidRDefault="00EE495C" w:rsidP="00EE495C">
      <w:pPr>
        <w:spacing w:after="240" w:line="240" w:lineRule="auto"/>
        <w:rPr>
          <w:rFonts w:ascii="Helvetica" w:eastAsia="Times New Roman" w:hAnsi="Helvetica" w:cs="Helvetica"/>
          <w:sz w:val="17"/>
          <w:szCs w:val="17"/>
          <w:lang w:eastAsia="ru-RU"/>
        </w:rPr>
      </w:pPr>
      <w:r w:rsidRPr="00EE495C">
        <w:rPr>
          <w:rFonts w:ascii="Helvetica" w:eastAsia="Times New Roman" w:hAnsi="Helvetica" w:cs="Helvetica"/>
          <w:sz w:val="17"/>
          <w:szCs w:val="17"/>
          <w:lang w:eastAsia="ru-RU"/>
        </w:rPr>
        <w:t>&lt;1&gt;</w:t>
      </w:r>
      <w:hyperlink r:id="rId16" w:anchor="/document/99/1200121893/ZA02H2K3LE/" w:history="1">
        <w:r w:rsidRPr="00EE495C">
          <w:rPr>
            <w:rFonts w:ascii="Helvetica" w:eastAsia="Times New Roman" w:hAnsi="Helvetica" w:cs="Helvetica"/>
            <w:sz w:val="17"/>
            <w:szCs w:val="17"/>
            <w:lang w:eastAsia="ru-RU"/>
          </w:rPr>
          <w:t>Общероссийский классификатор занятий</w:t>
        </w:r>
      </w:hyperlink>
      <w:r w:rsidRPr="00EE495C">
        <w:rPr>
          <w:rFonts w:ascii="Helvetica" w:eastAsia="Times New Roman" w:hAnsi="Helvetica" w:cs="Helvetica"/>
          <w:sz w:val="17"/>
          <w:szCs w:val="17"/>
          <w:lang w:eastAsia="ru-RU"/>
        </w:rPr>
        <w:t>.</w:t>
      </w:r>
    </w:p>
    <w:p w:rsidR="00EE495C" w:rsidRPr="00EE495C" w:rsidRDefault="00EE495C" w:rsidP="00EE495C">
      <w:pPr>
        <w:spacing w:after="240" w:line="240" w:lineRule="auto"/>
        <w:rPr>
          <w:rFonts w:ascii="Helvetica" w:eastAsia="Times New Roman" w:hAnsi="Helvetica" w:cs="Helvetica"/>
          <w:sz w:val="17"/>
          <w:szCs w:val="17"/>
          <w:lang w:eastAsia="ru-RU"/>
        </w:rPr>
      </w:pPr>
      <w:r w:rsidRPr="00EE495C">
        <w:rPr>
          <w:rFonts w:ascii="Helvetica" w:eastAsia="Times New Roman" w:hAnsi="Helvetica" w:cs="Helvetica"/>
          <w:sz w:val="17"/>
          <w:szCs w:val="17"/>
          <w:lang w:eastAsia="ru-RU"/>
        </w:rPr>
        <w:t>&lt;2&gt;</w:t>
      </w:r>
      <w:hyperlink r:id="rId17" w:anchor="/document/99/1200110162/" w:history="1">
        <w:r w:rsidRPr="00EE495C">
          <w:rPr>
            <w:rFonts w:ascii="Helvetica" w:eastAsia="Times New Roman" w:hAnsi="Helvetica" w:cs="Helvetica"/>
            <w:sz w:val="17"/>
            <w:szCs w:val="17"/>
            <w:lang w:eastAsia="ru-RU"/>
          </w:rPr>
          <w:t>Общероссийский классификатор видов экономической деятельности</w:t>
        </w:r>
      </w:hyperlink>
      <w:r w:rsidRPr="00EE495C">
        <w:rPr>
          <w:rFonts w:ascii="Helvetica" w:eastAsia="Times New Roman" w:hAnsi="Helvetica" w:cs="Helvetica"/>
          <w:sz w:val="17"/>
          <w:szCs w:val="17"/>
          <w:lang w:eastAsia="ru-RU"/>
        </w:rPr>
        <w:t>.</w:t>
      </w:r>
    </w:p>
    <w:p w:rsidR="00EE495C" w:rsidRPr="00EE495C" w:rsidRDefault="00EE495C" w:rsidP="00EE495C">
      <w:pPr>
        <w:spacing w:after="240" w:line="240" w:lineRule="auto"/>
        <w:rPr>
          <w:rFonts w:ascii="Helvetica" w:eastAsia="Times New Roman" w:hAnsi="Helvetica" w:cs="Helvetica"/>
          <w:sz w:val="17"/>
          <w:szCs w:val="17"/>
          <w:lang w:eastAsia="ru-RU"/>
        </w:rPr>
      </w:pPr>
      <w:r w:rsidRPr="00EE495C">
        <w:rPr>
          <w:rFonts w:ascii="Helvetica" w:eastAsia="Times New Roman" w:hAnsi="Helvetica" w:cs="Helvetica"/>
          <w:sz w:val="17"/>
          <w:szCs w:val="17"/>
          <w:lang w:eastAsia="ru-RU"/>
        </w:rPr>
        <w:t>&lt;3&gt;</w:t>
      </w:r>
      <w:hyperlink r:id="rId18" w:anchor="/document/99/901807664/XA00M9U2ND/" w:history="1">
        <w:r w:rsidRPr="00EE495C">
          <w:rPr>
            <w:rFonts w:ascii="Helvetica" w:eastAsia="Times New Roman" w:hAnsi="Helvetica" w:cs="Helvetica"/>
            <w:sz w:val="17"/>
            <w:szCs w:val="17"/>
            <w:lang w:eastAsia="ru-RU"/>
          </w:rPr>
          <w:t>Статья 65 Трудового кодекса Российской Федерации</w:t>
        </w:r>
      </w:hyperlink>
      <w:r w:rsidRPr="00EE495C">
        <w:rPr>
          <w:rFonts w:ascii="Helvetica" w:eastAsia="Times New Roman" w:hAnsi="Helvetica" w:cs="Helvetica"/>
          <w:sz w:val="17"/>
          <w:szCs w:val="17"/>
          <w:lang w:eastAsia="ru-RU"/>
        </w:rPr>
        <w:t xml:space="preserve"> (Собрание законодательства Российской Федерации, 2002, № 1, ст. 3; 2004, № 35, ст. 3607; 2006, № 27, ст. 2878; 2008, № 30, ст. 3616; 2011, № 49, ст. 7031; 2013, № 48, ст. 6165, № 52, ст. 6986).</w:t>
      </w:r>
    </w:p>
    <w:p w:rsidR="00EE495C" w:rsidRPr="00EE495C" w:rsidRDefault="00EE495C" w:rsidP="00EE495C">
      <w:pPr>
        <w:spacing w:after="240" w:line="240" w:lineRule="auto"/>
        <w:rPr>
          <w:rFonts w:ascii="Helvetica" w:eastAsia="Times New Roman" w:hAnsi="Helvetica" w:cs="Helvetica"/>
          <w:sz w:val="17"/>
          <w:szCs w:val="17"/>
          <w:lang w:eastAsia="ru-RU"/>
        </w:rPr>
      </w:pPr>
      <w:r w:rsidRPr="00EE495C">
        <w:rPr>
          <w:rFonts w:ascii="Helvetica" w:eastAsia="Times New Roman" w:hAnsi="Helvetica" w:cs="Helvetica"/>
          <w:sz w:val="17"/>
          <w:szCs w:val="17"/>
          <w:lang w:eastAsia="ru-RU"/>
        </w:rPr>
        <w:t>&lt;4&gt; Единый квалификационный справочник должностей руководителей, специалистов и служащих.</w:t>
      </w:r>
    </w:p>
    <w:p w:rsidR="00EE495C" w:rsidRPr="00EE495C" w:rsidRDefault="00EE495C" w:rsidP="00EE495C">
      <w:pPr>
        <w:spacing w:after="240" w:line="240" w:lineRule="auto"/>
        <w:rPr>
          <w:rFonts w:ascii="Helvetica" w:eastAsia="Times New Roman" w:hAnsi="Helvetica" w:cs="Helvetica"/>
          <w:sz w:val="17"/>
          <w:szCs w:val="17"/>
          <w:lang w:eastAsia="ru-RU"/>
        </w:rPr>
      </w:pPr>
      <w:r w:rsidRPr="00EE495C">
        <w:rPr>
          <w:rFonts w:ascii="Helvetica" w:eastAsia="Times New Roman" w:hAnsi="Helvetica" w:cs="Helvetica"/>
          <w:sz w:val="17"/>
          <w:szCs w:val="17"/>
          <w:lang w:eastAsia="ru-RU"/>
        </w:rPr>
        <w:t>&lt;5&gt;</w:t>
      </w:r>
      <w:hyperlink r:id="rId19" w:anchor="/document/99/9029638/" w:history="1">
        <w:r w:rsidRPr="00EE495C">
          <w:rPr>
            <w:rFonts w:ascii="Helvetica" w:eastAsia="Times New Roman" w:hAnsi="Helvetica" w:cs="Helvetica"/>
            <w:sz w:val="17"/>
            <w:szCs w:val="17"/>
            <w:lang w:eastAsia="ru-RU"/>
          </w:rPr>
          <w:t>Общероссийский классификатор профессий рабочих, должностей служащих и тарифных разрядов</w:t>
        </w:r>
      </w:hyperlink>
      <w:r w:rsidRPr="00EE495C">
        <w:rPr>
          <w:rFonts w:ascii="Helvetica" w:eastAsia="Times New Roman" w:hAnsi="Helvetica" w:cs="Helvetica"/>
          <w:sz w:val="17"/>
          <w:szCs w:val="17"/>
          <w:lang w:eastAsia="ru-RU"/>
        </w:rPr>
        <w:t>.</w:t>
      </w:r>
    </w:p>
    <w:p w:rsidR="00B95397" w:rsidRPr="00EE495C" w:rsidRDefault="00EE495C" w:rsidP="00EE495C">
      <w:pPr>
        <w:spacing w:after="240" w:line="240" w:lineRule="auto"/>
        <w:rPr>
          <w:rFonts w:ascii="Helvetica" w:eastAsia="Times New Roman" w:hAnsi="Helvetica" w:cs="Helvetica"/>
          <w:sz w:val="17"/>
          <w:szCs w:val="17"/>
          <w:lang w:eastAsia="ru-RU"/>
        </w:rPr>
      </w:pPr>
      <w:r w:rsidRPr="00EE495C">
        <w:rPr>
          <w:rFonts w:ascii="Helvetica" w:eastAsia="Times New Roman" w:hAnsi="Helvetica" w:cs="Helvetica"/>
          <w:sz w:val="17"/>
          <w:szCs w:val="17"/>
          <w:lang w:eastAsia="ru-RU"/>
        </w:rPr>
        <w:t>&lt;6&gt; Общероссийский классификатор специальностей по образованию.</w:t>
      </w:r>
    </w:p>
    <w:sectPr w:rsidR="00B95397" w:rsidRPr="00EE4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95C"/>
    <w:rsid w:val="00B95397"/>
    <w:rsid w:val="00EE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2220"/>
  <w15:chartTrackingRefBased/>
  <w15:docId w15:val="{3FAF2B57-1CC9-4A80-B267-811BE043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495C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E495C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495C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495C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E495C"/>
  </w:style>
  <w:style w:type="paragraph" w:styleId="HTML">
    <w:name w:val="HTML Preformatted"/>
    <w:basedOn w:val="a"/>
    <w:link w:val="HTML0"/>
    <w:uiPriority w:val="99"/>
    <w:semiHidden/>
    <w:unhideWhenUsed/>
    <w:rsid w:val="00EE4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495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EE495C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tentblock">
    <w:name w:val="content_block"/>
    <w:basedOn w:val="a"/>
    <w:rsid w:val="00EE495C"/>
    <w:pPr>
      <w:spacing w:before="100" w:beforeAutospacing="1" w:after="100" w:afterAutospacing="1" w:line="240" w:lineRule="auto"/>
      <w:ind w:right="357"/>
    </w:pPr>
    <w:rPr>
      <w:rFonts w:ascii="Georgia" w:eastAsiaTheme="minorEastAsia" w:hAnsi="Georgia" w:cs="Times New Roman"/>
      <w:sz w:val="24"/>
      <w:szCs w:val="24"/>
      <w:lang w:eastAsia="ru-RU"/>
    </w:rPr>
  </w:style>
  <w:style w:type="paragraph" w:customStyle="1" w:styleId="references">
    <w:name w:val="references"/>
    <w:basedOn w:val="a"/>
    <w:rsid w:val="00EE49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footer">
    <w:name w:val="footer"/>
    <w:basedOn w:val="a"/>
    <w:rsid w:val="00EE495C"/>
    <w:pPr>
      <w:spacing w:before="750"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tent">
    <w:name w:val="content"/>
    <w:basedOn w:val="a"/>
    <w:rsid w:val="00EE49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references">
    <w:name w:val="doc__references"/>
    <w:basedOn w:val="a0"/>
    <w:rsid w:val="00EE495C"/>
    <w:rPr>
      <w:vanish/>
      <w:webHidden w:val="0"/>
      <w:specVanish w:val="0"/>
    </w:rPr>
  </w:style>
  <w:style w:type="paragraph" w:customStyle="1" w:styleId="content1">
    <w:name w:val="content1"/>
    <w:basedOn w:val="a"/>
    <w:rsid w:val="00EE49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1"/>
      <w:szCs w:val="21"/>
      <w:lang w:eastAsia="ru-RU"/>
    </w:rPr>
  </w:style>
  <w:style w:type="paragraph" w:styleId="a3">
    <w:name w:val="Normal (Web)"/>
    <w:basedOn w:val="a"/>
    <w:uiPriority w:val="99"/>
    <w:semiHidden/>
    <w:unhideWhenUsed/>
    <w:rsid w:val="00EE495C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center">
    <w:name w:val="align-center"/>
    <w:basedOn w:val="a"/>
    <w:rsid w:val="00EE495C"/>
    <w:pPr>
      <w:spacing w:after="223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right">
    <w:name w:val="align-right"/>
    <w:basedOn w:val="a"/>
    <w:rsid w:val="00EE495C"/>
    <w:pPr>
      <w:spacing w:after="223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left">
    <w:name w:val="align-left"/>
    <w:basedOn w:val="a"/>
    <w:rsid w:val="00EE495C"/>
    <w:pPr>
      <w:spacing w:after="223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-parttypetitle">
    <w:name w:val="doc-part_type_title"/>
    <w:basedOn w:val="a"/>
    <w:rsid w:val="00EE495C"/>
    <w:pPr>
      <w:pBdr>
        <w:bottom w:val="single" w:sz="6" w:space="29" w:color="E5E5E5"/>
      </w:pBdr>
      <w:spacing w:before="100" w:beforeAutospacing="1" w:after="195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props">
    <w:name w:val="doc__props"/>
    <w:basedOn w:val="a"/>
    <w:rsid w:val="00EE495C"/>
    <w:pPr>
      <w:spacing w:before="100" w:beforeAutospacing="1" w:after="100" w:afterAutospacing="1" w:line="240" w:lineRule="auto"/>
    </w:pPr>
    <w:rPr>
      <w:rFonts w:ascii="Helvetica" w:eastAsiaTheme="minorEastAsia" w:hAnsi="Helvetica" w:cs="Helvetica"/>
      <w:sz w:val="20"/>
      <w:szCs w:val="20"/>
      <w:lang w:eastAsia="ru-RU"/>
    </w:rPr>
  </w:style>
  <w:style w:type="paragraph" w:customStyle="1" w:styleId="doctype">
    <w:name w:val="doc__type"/>
    <w:basedOn w:val="a"/>
    <w:rsid w:val="00EE495C"/>
    <w:pPr>
      <w:spacing w:before="96" w:after="120" w:line="240" w:lineRule="auto"/>
    </w:pPr>
    <w:rPr>
      <w:rFonts w:ascii="Helvetica" w:eastAsiaTheme="minorEastAsia" w:hAnsi="Helvetica" w:cs="Helvetica"/>
      <w:caps/>
      <w:spacing w:val="15"/>
      <w:sz w:val="15"/>
      <w:szCs w:val="15"/>
      <w:lang w:eastAsia="ru-RU"/>
    </w:rPr>
  </w:style>
  <w:style w:type="paragraph" w:customStyle="1" w:styleId="docpart">
    <w:name w:val="doc__part"/>
    <w:basedOn w:val="a"/>
    <w:rsid w:val="00EE495C"/>
    <w:pPr>
      <w:spacing w:before="1228" w:after="997" w:line="240" w:lineRule="auto"/>
    </w:pPr>
    <w:rPr>
      <w:rFonts w:ascii="Georgia" w:eastAsiaTheme="minorEastAsia" w:hAnsi="Georgia" w:cs="Times New Roman"/>
      <w:caps/>
      <w:spacing w:val="48"/>
      <w:sz w:val="39"/>
      <w:szCs w:val="39"/>
      <w:lang w:eastAsia="ru-RU"/>
    </w:rPr>
  </w:style>
  <w:style w:type="paragraph" w:customStyle="1" w:styleId="docsection">
    <w:name w:val="doc__section"/>
    <w:basedOn w:val="a"/>
    <w:rsid w:val="00EE495C"/>
    <w:pPr>
      <w:spacing w:before="1140" w:after="797" w:line="240" w:lineRule="auto"/>
    </w:pPr>
    <w:rPr>
      <w:rFonts w:ascii="Georgia" w:eastAsiaTheme="minorEastAsia" w:hAnsi="Georgia" w:cs="Times New Roman"/>
      <w:sz w:val="42"/>
      <w:szCs w:val="42"/>
      <w:lang w:eastAsia="ru-RU"/>
    </w:rPr>
  </w:style>
  <w:style w:type="paragraph" w:customStyle="1" w:styleId="docsection-name">
    <w:name w:val="doc__section-name"/>
    <w:basedOn w:val="a"/>
    <w:rsid w:val="00EE495C"/>
    <w:pPr>
      <w:spacing w:before="100" w:beforeAutospacing="1" w:after="100" w:afterAutospacing="1" w:line="240" w:lineRule="auto"/>
    </w:pPr>
    <w:rPr>
      <w:rFonts w:ascii="Georgia" w:eastAsiaTheme="minorEastAsia" w:hAnsi="Georgia" w:cs="Times New Roman"/>
      <w:i/>
      <w:iCs/>
      <w:sz w:val="24"/>
      <w:szCs w:val="24"/>
      <w:lang w:eastAsia="ru-RU"/>
    </w:rPr>
  </w:style>
  <w:style w:type="paragraph" w:customStyle="1" w:styleId="docsubsection">
    <w:name w:val="doc__subsection"/>
    <w:basedOn w:val="a"/>
    <w:rsid w:val="00EE495C"/>
    <w:pPr>
      <w:spacing w:before="1070" w:after="420" w:line="240" w:lineRule="auto"/>
    </w:pPr>
    <w:rPr>
      <w:rFonts w:ascii="Helvetica" w:eastAsiaTheme="minorEastAsia" w:hAnsi="Helvetica" w:cs="Helvetica"/>
      <w:b/>
      <w:bCs/>
      <w:spacing w:val="-15"/>
      <w:sz w:val="36"/>
      <w:szCs w:val="36"/>
      <w:lang w:eastAsia="ru-RU"/>
    </w:rPr>
  </w:style>
  <w:style w:type="paragraph" w:customStyle="1" w:styleId="docchapter">
    <w:name w:val="doc__chapter"/>
    <w:basedOn w:val="a"/>
    <w:rsid w:val="00EE495C"/>
    <w:pPr>
      <w:spacing w:before="438" w:after="219" w:line="240" w:lineRule="auto"/>
    </w:pPr>
    <w:rPr>
      <w:rFonts w:ascii="Georgia" w:eastAsiaTheme="minorEastAsia" w:hAnsi="Georgia" w:cs="Times New Roman"/>
      <w:sz w:val="35"/>
      <w:szCs w:val="35"/>
      <w:lang w:eastAsia="ru-RU"/>
    </w:rPr>
  </w:style>
  <w:style w:type="paragraph" w:customStyle="1" w:styleId="docarticle">
    <w:name w:val="doc__article"/>
    <w:basedOn w:val="a"/>
    <w:rsid w:val="00EE495C"/>
    <w:pPr>
      <w:spacing w:before="300" w:after="30" w:line="240" w:lineRule="auto"/>
    </w:pPr>
    <w:rPr>
      <w:rFonts w:ascii="Helvetica" w:eastAsiaTheme="minorEastAsia" w:hAnsi="Helvetica" w:cs="Helvetica"/>
      <w:b/>
      <w:bCs/>
      <w:sz w:val="24"/>
      <w:szCs w:val="24"/>
      <w:lang w:eastAsia="ru-RU"/>
    </w:rPr>
  </w:style>
  <w:style w:type="paragraph" w:customStyle="1" w:styleId="docparagraph">
    <w:name w:val="doc__paragraph"/>
    <w:basedOn w:val="a"/>
    <w:rsid w:val="00EE495C"/>
    <w:pPr>
      <w:spacing w:before="240" w:after="42" w:line="240" w:lineRule="auto"/>
    </w:pPr>
    <w:rPr>
      <w:rFonts w:ascii="Georgia" w:eastAsiaTheme="minorEastAsia" w:hAnsi="Georgia" w:cs="Times New Roman"/>
      <w:sz w:val="35"/>
      <w:szCs w:val="35"/>
      <w:lang w:eastAsia="ru-RU"/>
    </w:rPr>
  </w:style>
  <w:style w:type="paragraph" w:customStyle="1" w:styleId="docparagraph-name">
    <w:name w:val="doc__paragraph-name"/>
    <w:basedOn w:val="a"/>
    <w:rsid w:val="00EE495C"/>
    <w:pPr>
      <w:spacing w:before="100" w:beforeAutospacing="1" w:after="100" w:afterAutospacing="1" w:line="240" w:lineRule="auto"/>
    </w:pPr>
    <w:rPr>
      <w:rFonts w:ascii="Georgia" w:eastAsiaTheme="minorEastAsia" w:hAnsi="Georgia" w:cs="Times New Roman"/>
      <w:i/>
      <w:iCs/>
      <w:sz w:val="24"/>
      <w:szCs w:val="24"/>
      <w:lang w:eastAsia="ru-RU"/>
    </w:rPr>
  </w:style>
  <w:style w:type="paragraph" w:customStyle="1" w:styleId="docsubparagraph">
    <w:name w:val="doc__subparagraph"/>
    <w:basedOn w:val="a"/>
    <w:rsid w:val="00EE495C"/>
    <w:pPr>
      <w:spacing w:before="341" w:after="76" w:line="240" w:lineRule="auto"/>
    </w:pPr>
    <w:rPr>
      <w:rFonts w:ascii="Helvetica" w:eastAsiaTheme="minorEastAsia" w:hAnsi="Helvetica" w:cs="Helvetica"/>
      <w:sz w:val="29"/>
      <w:szCs w:val="29"/>
      <w:lang w:eastAsia="ru-RU"/>
    </w:rPr>
  </w:style>
  <w:style w:type="paragraph" w:customStyle="1" w:styleId="docuntyped">
    <w:name w:val="doc__untyped"/>
    <w:basedOn w:val="a"/>
    <w:rsid w:val="00EE495C"/>
    <w:pPr>
      <w:spacing w:before="320" w:after="240" w:line="240" w:lineRule="auto"/>
    </w:pPr>
    <w:rPr>
      <w:rFonts w:ascii="Helvetica" w:eastAsiaTheme="minorEastAsia" w:hAnsi="Helvetica" w:cs="Helvetica"/>
      <w:sz w:val="27"/>
      <w:szCs w:val="27"/>
      <w:lang w:eastAsia="ru-RU"/>
    </w:rPr>
  </w:style>
  <w:style w:type="paragraph" w:customStyle="1" w:styleId="docnote">
    <w:name w:val="doc__note"/>
    <w:basedOn w:val="a"/>
    <w:rsid w:val="00EE495C"/>
    <w:pPr>
      <w:spacing w:after="611" w:line="240" w:lineRule="auto"/>
      <w:ind w:left="873"/>
    </w:pPr>
    <w:rPr>
      <w:rFonts w:ascii="Helvetica" w:eastAsiaTheme="minorEastAsia" w:hAnsi="Helvetica" w:cs="Helvetica"/>
      <w:sz w:val="17"/>
      <w:szCs w:val="17"/>
      <w:lang w:eastAsia="ru-RU"/>
    </w:rPr>
  </w:style>
  <w:style w:type="paragraph" w:customStyle="1" w:styleId="doc-notes">
    <w:name w:val="doc-notes"/>
    <w:basedOn w:val="a"/>
    <w:rsid w:val="00EE49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docsignature">
    <w:name w:val="doc__signature"/>
    <w:basedOn w:val="a"/>
    <w:rsid w:val="00EE495C"/>
    <w:pPr>
      <w:spacing w:before="223" w:after="223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question">
    <w:name w:val="doc__question"/>
    <w:basedOn w:val="a"/>
    <w:rsid w:val="00EE495C"/>
    <w:pPr>
      <w:shd w:val="clear" w:color="auto" w:fill="FBF9EF"/>
      <w:spacing w:after="60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question-title">
    <w:name w:val="doc__question-title"/>
    <w:basedOn w:val="a"/>
    <w:rsid w:val="00EE495C"/>
    <w:pPr>
      <w:spacing w:before="100" w:beforeAutospacing="1" w:after="30" w:line="240" w:lineRule="auto"/>
    </w:pPr>
    <w:rPr>
      <w:rFonts w:ascii="Helvetica" w:eastAsiaTheme="minorEastAsia" w:hAnsi="Helvetica" w:cs="Helvetica"/>
      <w:b/>
      <w:bCs/>
      <w:sz w:val="24"/>
      <w:szCs w:val="24"/>
      <w:lang w:eastAsia="ru-RU"/>
    </w:rPr>
  </w:style>
  <w:style w:type="paragraph" w:customStyle="1" w:styleId="doc-start">
    <w:name w:val="doc-start"/>
    <w:basedOn w:val="a"/>
    <w:rsid w:val="00EE495C"/>
    <w:pPr>
      <w:spacing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cexpired">
    <w:name w:val="doc__expired"/>
    <w:basedOn w:val="a"/>
    <w:rsid w:val="00EE49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CCCCCC"/>
      <w:sz w:val="24"/>
      <w:szCs w:val="24"/>
      <w:lang w:eastAsia="ru-RU"/>
    </w:rPr>
  </w:style>
  <w:style w:type="paragraph" w:customStyle="1" w:styleId="content2">
    <w:name w:val="content2"/>
    <w:basedOn w:val="a"/>
    <w:rsid w:val="00EE495C"/>
    <w:pPr>
      <w:spacing w:after="223" w:line="240" w:lineRule="auto"/>
      <w:jc w:val="both"/>
    </w:pPr>
    <w:rPr>
      <w:rFonts w:ascii="Times New Roman" w:eastAsiaTheme="minorEastAsia" w:hAnsi="Times New Roman" w:cs="Times New Roman"/>
      <w:sz w:val="21"/>
      <w:szCs w:val="21"/>
      <w:lang w:eastAsia="ru-RU"/>
    </w:rPr>
  </w:style>
  <w:style w:type="paragraph" w:customStyle="1" w:styleId="docarticle1">
    <w:name w:val="doc__article1"/>
    <w:basedOn w:val="a"/>
    <w:rsid w:val="00EE495C"/>
    <w:pPr>
      <w:spacing w:before="120" w:after="30" w:line="240" w:lineRule="auto"/>
      <w:jc w:val="both"/>
    </w:pPr>
    <w:rPr>
      <w:rFonts w:ascii="Helvetica" w:eastAsiaTheme="minorEastAsia" w:hAnsi="Helvetica" w:cs="Helvetica"/>
      <w:b/>
      <w:bCs/>
      <w:sz w:val="24"/>
      <w:szCs w:val="24"/>
      <w:lang w:eastAsia="ru-RU"/>
    </w:rPr>
  </w:style>
  <w:style w:type="paragraph" w:customStyle="1" w:styleId="printredaction-line">
    <w:name w:val="print_redaction-line"/>
    <w:basedOn w:val="a"/>
    <w:rsid w:val="00EE495C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E495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E495C"/>
    <w:rPr>
      <w:color w:val="800080"/>
      <w:u w:val="single"/>
    </w:rPr>
  </w:style>
  <w:style w:type="character" w:customStyle="1" w:styleId="docnote-number">
    <w:name w:val="doc__note-number"/>
    <w:basedOn w:val="a0"/>
    <w:rsid w:val="00EE495C"/>
  </w:style>
  <w:style w:type="character" w:customStyle="1" w:styleId="docnote-text">
    <w:name w:val="doc__note-text"/>
    <w:basedOn w:val="a0"/>
    <w:rsid w:val="00EE495C"/>
  </w:style>
  <w:style w:type="character" w:customStyle="1" w:styleId="docuntyped-name">
    <w:name w:val="doc__untyped-name"/>
    <w:basedOn w:val="a0"/>
    <w:rsid w:val="00EE495C"/>
  </w:style>
  <w:style w:type="character" w:customStyle="1" w:styleId="docuntyped-number">
    <w:name w:val="doc__untyped-number"/>
    <w:basedOn w:val="a0"/>
    <w:rsid w:val="00EE495C"/>
  </w:style>
  <w:style w:type="paragraph" w:customStyle="1" w:styleId="formattext">
    <w:name w:val="formattext"/>
    <w:basedOn w:val="a"/>
    <w:rsid w:val="00EE495C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" TargetMode="External"/><Relationship Id="rId13" Type="http://schemas.openxmlformats.org/officeDocument/2006/relationships/hyperlink" Target="https://1obraz.ru/" TargetMode="External"/><Relationship Id="rId18" Type="http://schemas.openxmlformats.org/officeDocument/2006/relationships/hyperlink" Target="https://1obraz.ru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1obraz.ru/ext://num=1" TargetMode="External"/><Relationship Id="rId12" Type="http://schemas.openxmlformats.org/officeDocument/2006/relationships/hyperlink" Target="https://1obraz.ru/" TargetMode="External"/><Relationship Id="rId17" Type="http://schemas.openxmlformats.org/officeDocument/2006/relationships/hyperlink" Target="https://1obraz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1obraz.ru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1obraz.ru/" TargetMode="External"/><Relationship Id="rId11" Type="http://schemas.openxmlformats.org/officeDocument/2006/relationships/hyperlink" Target="https://1obraz.ru/" TargetMode="External"/><Relationship Id="rId5" Type="http://schemas.openxmlformats.org/officeDocument/2006/relationships/hyperlink" Target="https://1obraz.ru/" TargetMode="External"/><Relationship Id="rId15" Type="http://schemas.openxmlformats.org/officeDocument/2006/relationships/hyperlink" Target="https://1obraz.ru/" TargetMode="External"/><Relationship Id="rId10" Type="http://schemas.openxmlformats.org/officeDocument/2006/relationships/hyperlink" Target="https://1obraz.ru/" TargetMode="External"/><Relationship Id="rId19" Type="http://schemas.openxmlformats.org/officeDocument/2006/relationships/hyperlink" Target="https://1obraz.ru/" TargetMode="External"/><Relationship Id="rId4" Type="http://schemas.openxmlformats.org/officeDocument/2006/relationships/hyperlink" Target="https://1obraz.ru/" TargetMode="External"/><Relationship Id="rId9" Type="http://schemas.openxmlformats.org/officeDocument/2006/relationships/hyperlink" Target="https://1obraz.ru/" TargetMode="External"/><Relationship Id="rId14" Type="http://schemas.openxmlformats.org/officeDocument/2006/relationships/hyperlink" Target="https://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9165</Words>
  <Characters>52242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2025-10-31T05:53:00Z</dcterms:created>
  <dcterms:modified xsi:type="dcterms:W3CDTF">2025-10-31T05:56:00Z</dcterms:modified>
</cp:coreProperties>
</file>